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17" w:rsidRPr="006D7FAF" w:rsidRDefault="00C26917" w:rsidP="00C26917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6D7FAF">
        <w:rPr>
          <w:rFonts w:ascii="Arial" w:hAnsi="Arial" w:cs="Arial"/>
          <w:color w:val="auto"/>
          <w:sz w:val="32"/>
          <w:szCs w:val="32"/>
        </w:rPr>
        <w:t>REPUBLIQUE ALGERIENNE DEMOCRATIQUE ET POPULAIRE</w:t>
      </w:r>
    </w:p>
    <w:p w:rsidR="00C26917" w:rsidRPr="00364846" w:rsidRDefault="00C26917" w:rsidP="00C26917">
      <w:pPr>
        <w:pStyle w:val="Titre"/>
        <w:rPr>
          <w:rFonts w:ascii="Arial" w:hAnsi="Arial" w:cs="Arial"/>
          <w:color w:val="auto"/>
          <w:sz w:val="28"/>
        </w:rPr>
      </w:pPr>
    </w:p>
    <w:p w:rsidR="00C26917" w:rsidRPr="00364846" w:rsidRDefault="00C26917" w:rsidP="00C26917">
      <w:pPr>
        <w:pStyle w:val="Titre"/>
        <w:rPr>
          <w:rFonts w:ascii="Arial" w:hAnsi="Arial" w:cs="Arial"/>
          <w:color w:val="auto"/>
          <w:sz w:val="28"/>
        </w:rPr>
      </w:pPr>
      <w:r w:rsidRPr="00364846">
        <w:rPr>
          <w:rFonts w:ascii="Arial" w:hAnsi="Arial" w:cs="Arial"/>
          <w:color w:val="auto"/>
          <w:sz w:val="28"/>
        </w:rPr>
        <w:t xml:space="preserve">MINISTERE DE L’ENSEIGNEMENT SUPERIEUR </w:t>
      </w:r>
    </w:p>
    <w:p w:rsidR="00C26917" w:rsidRPr="00364846" w:rsidRDefault="00C26917" w:rsidP="00C26917">
      <w:pPr>
        <w:pStyle w:val="Titre"/>
        <w:rPr>
          <w:rFonts w:ascii="Arial" w:hAnsi="Arial" w:cs="Arial"/>
          <w:color w:val="auto"/>
          <w:sz w:val="28"/>
        </w:rPr>
      </w:pPr>
      <w:r w:rsidRPr="00364846">
        <w:rPr>
          <w:rFonts w:ascii="Arial" w:hAnsi="Arial" w:cs="Arial"/>
          <w:color w:val="auto"/>
          <w:sz w:val="28"/>
        </w:rPr>
        <w:t>ET DE LA RECHERCHE SCIENTIFIQUE</w:t>
      </w:r>
    </w:p>
    <w:p w:rsidR="00C26917" w:rsidRPr="00364846" w:rsidRDefault="00C26917" w:rsidP="00C26917">
      <w:pPr>
        <w:pStyle w:val="Titre"/>
        <w:rPr>
          <w:rFonts w:ascii="Arial" w:hAnsi="Arial" w:cs="Arial"/>
          <w:color w:val="auto"/>
          <w:sz w:val="28"/>
        </w:rPr>
      </w:pPr>
    </w:p>
    <w:p w:rsidR="00C26917" w:rsidRPr="00364846" w:rsidRDefault="00C26917" w:rsidP="00C26917">
      <w:pPr>
        <w:pStyle w:val="Titre"/>
        <w:rPr>
          <w:rFonts w:ascii="Arial" w:hAnsi="Arial" w:cs="Arial"/>
          <w:color w:val="auto"/>
          <w:sz w:val="28"/>
        </w:rPr>
      </w:pPr>
    </w:p>
    <w:p w:rsidR="00C26917" w:rsidRDefault="00C26917" w:rsidP="00C26917">
      <w:pPr>
        <w:pStyle w:val="Titre"/>
        <w:rPr>
          <w:rFonts w:ascii="Arial" w:hAnsi="Arial" w:cs="Arial"/>
          <w:color w:val="auto"/>
          <w:sz w:val="28"/>
        </w:rPr>
      </w:pPr>
    </w:p>
    <w:p w:rsidR="00C26917" w:rsidRPr="00364846" w:rsidRDefault="00C26917" w:rsidP="00C26917">
      <w:pPr>
        <w:pStyle w:val="Titre"/>
        <w:rPr>
          <w:rFonts w:ascii="Arial" w:hAnsi="Arial" w:cs="Arial"/>
          <w:color w:val="auto"/>
          <w:sz w:val="28"/>
        </w:rPr>
      </w:pPr>
    </w:p>
    <w:p w:rsidR="00C26917" w:rsidRPr="00364846" w:rsidRDefault="00C26917" w:rsidP="00C26917">
      <w:pPr>
        <w:pStyle w:val="Titre"/>
        <w:rPr>
          <w:rFonts w:ascii="Arial" w:hAnsi="Arial" w:cs="Arial"/>
          <w:color w:val="auto"/>
          <w:sz w:val="28"/>
        </w:rPr>
      </w:pPr>
    </w:p>
    <w:p w:rsidR="00C26917" w:rsidRDefault="00C26917" w:rsidP="00C26917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C26917" w:rsidRDefault="00C26917" w:rsidP="00C26917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C26917" w:rsidRDefault="00C26917" w:rsidP="00C26917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C26917" w:rsidRPr="00C52B0D" w:rsidRDefault="00C26917" w:rsidP="00C26917">
      <w:pPr>
        <w:pStyle w:val="Titre"/>
        <w:rPr>
          <w:rFonts w:ascii="Arial" w:hAnsi="Arial" w:cs="Arial"/>
          <w:color w:val="auto"/>
          <w:sz w:val="56"/>
          <w:szCs w:val="56"/>
        </w:rPr>
      </w:pPr>
      <w:r w:rsidRPr="00C52B0D">
        <w:rPr>
          <w:rFonts w:ascii="Arial" w:hAnsi="Arial" w:cs="Arial"/>
          <w:color w:val="auto"/>
          <w:sz w:val="56"/>
          <w:szCs w:val="56"/>
        </w:rPr>
        <w:t>Programme Pédagogique</w:t>
      </w:r>
    </w:p>
    <w:p w:rsidR="00C26917" w:rsidRPr="00C52B0D" w:rsidRDefault="00C26917" w:rsidP="00C26917">
      <w:pPr>
        <w:pStyle w:val="Titre"/>
        <w:rPr>
          <w:rFonts w:ascii="Arial" w:hAnsi="Arial" w:cs="Arial"/>
          <w:color w:val="auto"/>
          <w:sz w:val="56"/>
          <w:szCs w:val="56"/>
        </w:rPr>
      </w:pPr>
    </w:p>
    <w:p w:rsidR="00C26917" w:rsidRPr="00C52B0D" w:rsidRDefault="00C26917" w:rsidP="00C26917">
      <w:pPr>
        <w:pStyle w:val="Titre"/>
        <w:rPr>
          <w:rFonts w:ascii="Arial" w:hAnsi="Arial" w:cs="Arial"/>
          <w:color w:val="auto"/>
          <w:sz w:val="56"/>
          <w:szCs w:val="56"/>
          <w:rtl/>
        </w:rPr>
      </w:pPr>
      <w:r w:rsidRPr="00C52B0D">
        <w:rPr>
          <w:rFonts w:ascii="Arial" w:hAnsi="Arial" w:cs="Arial"/>
          <w:color w:val="auto"/>
          <w:sz w:val="56"/>
          <w:szCs w:val="56"/>
        </w:rPr>
        <w:t xml:space="preserve">Socle commun </w:t>
      </w:r>
    </w:p>
    <w:p w:rsidR="00C26917" w:rsidRPr="00C52B0D" w:rsidRDefault="00C26917" w:rsidP="00C26917">
      <w:pPr>
        <w:pStyle w:val="Titre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color w:val="auto"/>
          <w:sz w:val="56"/>
          <w:szCs w:val="56"/>
        </w:rPr>
        <w:t>2</w:t>
      </w:r>
      <w:r w:rsidRPr="00C52B0D">
        <w:rPr>
          <w:rFonts w:ascii="Arial" w:hAnsi="Arial" w:cs="Arial"/>
          <w:color w:val="auto"/>
          <w:sz w:val="56"/>
          <w:szCs w:val="56"/>
          <w:vertAlign w:val="superscript"/>
        </w:rPr>
        <w:t>è</w:t>
      </w:r>
      <w:r>
        <w:rPr>
          <w:rFonts w:ascii="Arial" w:hAnsi="Arial" w:cs="Arial"/>
          <w:color w:val="auto"/>
          <w:sz w:val="56"/>
          <w:szCs w:val="56"/>
          <w:vertAlign w:val="superscript"/>
        </w:rPr>
        <w:t>me</w:t>
      </w:r>
      <w:r w:rsidRPr="00C52B0D">
        <w:rPr>
          <w:rFonts w:ascii="Arial" w:hAnsi="Arial" w:cs="Arial"/>
          <w:color w:val="auto"/>
          <w:sz w:val="56"/>
          <w:szCs w:val="56"/>
        </w:rPr>
        <w:t>année</w:t>
      </w:r>
    </w:p>
    <w:p w:rsidR="00C26917" w:rsidRPr="00C52B0D" w:rsidRDefault="00C26917" w:rsidP="00C26917">
      <w:pPr>
        <w:pStyle w:val="Titre"/>
        <w:rPr>
          <w:rFonts w:ascii="Arial" w:hAnsi="Arial" w:cs="Arial"/>
          <w:color w:val="auto"/>
          <w:sz w:val="56"/>
          <w:szCs w:val="56"/>
        </w:rPr>
      </w:pPr>
    </w:p>
    <w:p w:rsidR="00C26917" w:rsidRPr="00C52B0D" w:rsidRDefault="00C26917" w:rsidP="00C26917">
      <w:pPr>
        <w:pStyle w:val="Sous-titre"/>
        <w:rPr>
          <w:rFonts w:ascii="Arial" w:hAnsi="Arial" w:cs="Arial"/>
          <w:color w:val="auto"/>
          <w:sz w:val="52"/>
          <w:szCs w:val="52"/>
        </w:rPr>
      </w:pPr>
      <w:r w:rsidRPr="00C52B0D">
        <w:rPr>
          <w:rFonts w:ascii="Arial" w:hAnsi="Arial" w:cs="Arial"/>
          <w:color w:val="auto"/>
          <w:sz w:val="52"/>
          <w:szCs w:val="52"/>
        </w:rPr>
        <w:t xml:space="preserve">Domaine </w:t>
      </w:r>
    </w:p>
    <w:p w:rsidR="00C26917" w:rsidRPr="00C52B0D" w:rsidRDefault="00C26917" w:rsidP="00C26917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C26917" w:rsidRPr="00C52B0D" w:rsidRDefault="00C26917" w:rsidP="00C26917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C26917" w:rsidRPr="00C52B0D" w:rsidRDefault="00C26917" w:rsidP="00C26917">
      <w:pPr>
        <w:pStyle w:val="Sous-titre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Sciences de la Nature et de la Vie</w:t>
      </w:r>
    </w:p>
    <w:p w:rsidR="00C26917" w:rsidRPr="00C52B0D" w:rsidRDefault="00C26917" w:rsidP="00C26917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C26917" w:rsidRPr="003C001B" w:rsidRDefault="00C26917" w:rsidP="00C26917">
      <w:pPr>
        <w:pStyle w:val="Titre"/>
        <w:rPr>
          <w:rFonts w:ascii="Arial" w:hAnsi="Arial" w:cs="Arial"/>
          <w:color w:val="auto"/>
          <w:sz w:val="44"/>
          <w:szCs w:val="44"/>
        </w:rPr>
      </w:pPr>
      <w:r w:rsidRPr="003C001B">
        <w:rPr>
          <w:rFonts w:ascii="Arial" w:hAnsi="Arial" w:cs="Arial"/>
          <w:color w:val="auto"/>
          <w:sz w:val="44"/>
          <w:szCs w:val="44"/>
        </w:rPr>
        <w:t xml:space="preserve">Filière </w:t>
      </w:r>
      <w:r w:rsidR="00754273">
        <w:rPr>
          <w:rFonts w:ascii="Arial" w:hAnsi="Arial" w:cs="Arial"/>
          <w:color w:val="auto"/>
          <w:sz w:val="44"/>
          <w:szCs w:val="44"/>
        </w:rPr>
        <w:t xml:space="preserve">Sciences </w:t>
      </w:r>
      <w:r w:rsidRPr="003C001B">
        <w:rPr>
          <w:rFonts w:ascii="Arial" w:hAnsi="Arial" w:cs="Arial"/>
          <w:color w:val="auto"/>
          <w:sz w:val="44"/>
          <w:szCs w:val="44"/>
        </w:rPr>
        <w:t>Biologi</w:t>
      </w:r>
      <w:r w:rsidR="00754273">
        <w:rPr>
          <w:rFonts w:ascii="Arial" w:hAnsi="Arial" w:cs="Arial"/>
          <w:color w:val="auto"/>
          <w:sz w:val="44"/>
          <w:szCs w:val="44"/>
        </w:rPr>
        <w:t>qu</w:t>
      </w:r>
      <w:r w:rsidRPr="003C001B">
        <w:rPr>
          <w:rFonts w:ascii="Arial" w:hAnsi="Arial" w:cs="Arial"/>
          <w:color w:val="auto"/>
          <w:sz w:val="44"/>
          <w:szCs w:val="44"/>
        </w:rPr>
        <w:t>e</w:t>
      </w:r>
      <w:r w:rsidR="00754273">
        <w:rPr>
          <w:rFonts w:ascii="Arial" w:hAnsi="Arial" w:cs="Arial"/>
          <w:color w:val="auto"/>
          <w:sz w:val="44"/>
          <w:szCs w:val="44"/>
        </w:rPr>
        <w:t>s</w:t>
      </w:r>
    </w:p>
    <w:p w:rsidR="00C26917" w:rsidRPr="00C52B0D" w:rsidRDefault="00C26917" w:rsidP="00C26917">
      <w:pPr>
        <w:pStyle w:val="Titre"/>
        <w:tabs>
          <w:tab w:val="left" w:pos="2300"/>
        </w:tabs>
        <w:jc w:val="left"/>
        <w:rPr>
          <w:rFonts w:ascii="Arial" w:hAnsi="Arial" w:cs="Arial"/>
          <w:color w:val="auto"/>
          <w:sz w:val="28"/>
        </w:rPr>
      </w:pPr>
    </w:p>
    <w:p w:rsidR="00C26917" w:rsidRDefault="00C26917" w:rsidP="00C26917">
      <w:pPr>
        <w:pStyle w:val="Sous-titre"/>
        <w:rPr>
          <w:rFonts w:ascii="Arial" w:hAnsi="Arial" w:cs="Arial"/>
          <w:color w:val="auto"/>
          <w:sz w:val="32"/>
        </w:rPr>
      </w:pPr>
    </w:p>
    <w:p w:rsidR="00C26917" w:rsidRPr="00364846" w:rsidRDefault="00C26917" w:rsidP="00C26917">
      <w:pPr>
        <w:pStyle w:val="Sous-titre"/>
        <w:rPr>
          <w:rFonts w:ascii="Arial" w:hAnsi="Arial" w:cs="Arial"/>
          <w:color w:val="auto"/>
          <w:sz w:val="32"/>
        </w:rPr>
      </w:pPr>
    </w:p>
    <w:p w:rsidR="00C26917" w:rsidRPr="00364846" w:rsidRDefault="00C26917" w:rsidP="00C26917">
      <w:pPr>
        <w:pStyle w:val="Titre"/>
        <w:rPr>
          <w:rFonts w:ascii="Arial" w:hAnsi="Arial" w:cs="Arial"/>
          <w:color w:val="auto"/>
          <w:sz w:val="28"/>
        </w:rPr>
      </w:pPr>
    </w:p>
    <w:p w:rsidR="00C26917" w:rsidRPr="00364846" w:rsidRDefault="00C26917" w:rsidP="00C26917">
      <w:pPr>
        <w:pStyle w:val="Titre"/>
        <w:rPr>
          <w:rFonts w:ascii="Arial" w:hAnsi="Arial" w:cs="Arial"/>
          <w:color w:val="auto"/>
          <w:sz w:val="28"/>
        </w:rPr>
      </w:pPr>
    </w:p>
    <w:p w:rsidR="00C26917" w:rsidRDefault="00C26917" w:rsidP="00C26917">
      <w:pPr>
        <w:tabs>
          <w:tab w:val="left" w:pos="993"/>
        </w:tabs>
        <w:bidi/>
        <w:jc w:val="center"/>
        <w:rPr>
          <w:rFonts w:ascii="Arial" w:hAnsi="Arial" w:cs="Arabic Transparent"/>
          <w:b/>
          <w:bCs/>
          <w:sz w:val="44"/>
          <w:szCs w:val="44"/>
          <w:lang w:bidi="ar-DZ"/>
        </w:rPr>
      </w:pPr>
    </w:p>
    <w:p w:rsidR="00C26917" w:rsidRDefault="00C26917" w:rsidP="00C26917">
      <w:pPr>
        <w:tabs>
          <w:tab w:val="left" w:pos="993"/>
        </w:tabs>
        <w:bidi/>
        <w:jc w:val="center"/>
        <w:rPr>
          <w:rFonts w:ascii="Arial" w:hAnsi="Arial" w:cs="Arabic Transparent"/>
          <w:b/>
          <w:bCs/>
          <w:sz w:val="44"/>
          <w:szCs w:val="44"/>
          <w:lang w:bidi="ar-DZ"/>
        </w:rPr>
      </w:pPr>
    </w:p>
    <w:p w:rsidR="00C26917" w:rsidRDefault="00C26917" w:rsidP="00C26917">
      <w:pPr>
        <w:tabs>
          <w:tab w:val="left" w:pos="993"/>
        </w:tabs>
        <w:bidi/>
        <w:jc w:val="center"/>
        <w:rPr>
          <w:rFonts w:ascii="Arial" w:hAnsi="Arial" w:cs="Arabic Transparent"/>
          <w:b/>
          <w:bCs/>
          <w:sz w:val="44"/>
          <w:szCs w:val="44"/>
          <w:lang w:bidi="ar-DZ"/>
        </w:rPr>
      </w:pPr>
    </w:p>
    <w:p w:rsidR="00C26917" w:rsidRDefault="00C26917" w:rsidP="00C26917">
      <w:pPr>
        <w:tabs>
          <w:tab w:val="left" w:pos="993"/>
        </w:tabs>
        <w:bidi/>
        <w:jc w:val="center"/>
        <w:rPr>
          <w:rFonts w:ascii="Arial" w:hAnsi="Arial" w:cs="Arabic Transparent"/>
          <w:b/>
          <w:bCs/>
          <w:sz w:val="44"/>
          <w:szCs w:val="44"/>
          <w:lang w:bidi="ar-DZ"/>
        </w:rPr>
      </w:pPr>
    </w:p>
    <w:p w:rsidR="00C26917" w:rsidRDefault="00C26917" w:rsidP="00C26917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lang w:bidi="ar-DZ"/>
        </w:rPr>
      </w:pPr>
      <w:r w:rsidRPr="00F43107">
        <w:rPr>
          <w:rFonts w:cs="Arabic Transparent" w:hint="cs"/>
          <w:b/>
          <w:bCs/>
          <w:sz w:val="44"/>
          <w:szCs w:val="44"/>
          <w:rtl/>
          <w:lang w:bidi="ar-DZ"/>
        </w:rPr>
        <w:lastRenderedPageBreak/>
        <w:t xml:space="preserve">الجمهورية الجزائرية </w:t>
      </w:r>
      <w:r w:rsidRPr="00F43107">
        <w:rPr>
          <w:rFonts w:cs="Arabic Transparent"/>
          <w:b/>
          <w:bCs/>
          <w:sz w:val="44"/>
          <w:szCs w:val="44"/>
          <w:rtl/>
          <w:lang w:bidi="ar-DZ"/>
        </w:rPr>
        <w:t>الـديمقراطيـة الـشعبيــة</w:t>
      </w:r>
    </w:p>
    <w:p w:rsidR="00C26917" w:rsidRPr="00F43107" w:rsidRDefault="00C26917" w:rsidP="00C26917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C26917" w:rsidRPr="00F43107" w:rsidRDefault="00C26917" w:rsidP="00C26917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</w:rPr>
      </w:pPr>
      <w:r w:rsidRPr="00F43107">
        <w:rPr>
          <w:rFonts w:ascii="Times New Roman" w:hAnsi="Times New Roman" w:cs="Arabic Transparent" w:hint="cs"/>
          <w:color w:val="auto"/>
          <w:sz w:val="40"/>
          <w:szCs w:val="40"/>
          <w:rtl/>
        </w:rPr>
        <w:t>وزارة</w:t>
      </w:r>
      <w:r w:rsidRPr="00F43107">
        <w:rPr>
          <w:rFonts w:ascii="Times New Roman" w:hAnsi="Times New Roman" w:cs="Arabic Transparent"/>
          <w:color w:val="auto"/>
          <w:sz w:val="40"/>
          <w:szCs w:val="40"/>
          <w:rtl/>
        </w:rPr>
        <w:t>التعليــم العالــي والبحــث العلمــي</w:t>
      </w:r>
    </w:p>
    <w:p w:rsidR="00C26917" w:rsidRPr="00F43107" w:rsidRDefault="00C26917" w:rsidP="00C26917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C26917" w:rsidRPr="00F43107" w:rsidRDefault="00C26917" w:rsidP="00C26917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C26917" w:rsidRDefault="00C26917" w:rsidP="00C26917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C26917" w:rsidRDefault="00C26917" w:rsidP="00C26917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C26917" w:rsidRDefault="00C26917" w:rsidP="00C26917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C26917" w:rsidRDefault="00C26917" w:rsidP="00C26917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C26917" w:rsidRPr="00CA66A0" w:rsidRDefault="00C26917" w:rsidP="00C26917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C26917" w:rsidRPr="00CA66A0" w:rsidRDefault="00C26917" w:rsidP="00C26917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C26917" w:rsidRPr="00CA66A0" w:rsidRDefault="00C26917" w:rsidP="00C26917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C26917" w:rsidRPr="00CA66A0" w:rsidRDefault="00C26917" w:rsidP="00C26917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C26917" w:rsidRPr="00CA66A0" w:rsidRDefault="00C26917" w:rsidP="00C26917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ال</w:t>
      </w:r>
      <w:r w:rsidRPr="00CA66A0">
        <w:rPr>
          <w:b/>
          <w:bCs/>
          <w:sz w:val="56"/>
          <w:szCs w:val="56"/>
          <w:rtl/>
          <w:lang w:bidi="ar-DZ"/>
        </w:rPr>
        <w:t>برنامج البيداغوجي</w:t>
      </w:r>
    </w:p>
    <w:p w:rsidR="00C26917" w:rsidRPr="00CA66A0" w:rsidRDefault="00C26917" w:rsidP="00C26917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C26917" w:rsidRPr="00CA66A0" w:rsidRDefault="00C26917" w:rsidP="00C26917">
      <w:pPr>
        <w:bidi/>
        <w:jc w:val="center"/>
        <w:rPr>
          <w:b/>
          <w:bCs/>
          <w:sz w:val="56"/>
          <w:szCs w:val="56"/>
          <w:rtl/>
          <w:lang w:bidi="ar-DZ"/>
        </w:rPr>
      </w:pPr>
      <w:r w:rsidRPr="00CA66A0">
        <w:rPr>
          <w:b/>
          <w:bCs/>
          <w:sz w:val="56"/>
          <w:szCs w:val="56"/>
          <w:rtl/>
          <w:lang w:bidi="ar-DZ"/>
        </w:rPr>
        <w:t>ل</w:t>
      </w:r>
      <w:r>
        <w:rPr>
          <w:rFonts w:hint="cs"/>
          <w:b/>
          <w:bCs/>
          <w:sz w:val="56"/>
          <w:szCs w:val="56"/>
          <w:rtl/>
          <w:lang w:val="en-US" w:bidi="ar-DZ"/>
        </w:rPr>
        <w:t>ل</w:t>
      </w:r>
      <w:r w:rsidRPr="00CA66A0">
        <w:rPr>
          <w:b/>
          <w:bCs/>
          <w:sz w:val="56"/>
          <w:szCs w:val="56"/>
          <w:rtl/>
          <w:lang w:bidi="ar-DZ"/>
        </w:rPr>
        <w:t>تعليم القاعدي المشترك</w:t>
      </w:r>
    </w:p>
    <w:p w:rsidR="00C26917" w:rsidRDefault="00C26917" w:rsidP="00C26917">
      <w:pPr>
        <w:bidi/>
        <w:jc w:val="center"/>
        <w:rPr>
          <w:b/>
          <w:bCs/>
          <w:sz w:val="56"/>
          <w:szCs w:val="56"/>
          <w:rtl/>
          <w:lang w:val="en-US" w:bidi="ar-DZ"/>
        </w:rPr>
      </w:pPr>
      <w:r>
        <w:rPr>
          <w:rFonts w:hint="cs"/>
          <w:b/>
          <w:bCs/>
          <w:sz w:val="56"/>
          <w:szCs w:val="56"/>
          <w:rtl/>
          <w:lang w:val="en-US" w:bidi="ar-DZ"/>
        </w:rPr>
        <w:t>السنة الثانية</w:t>
      </w:r>
    </w:p>
    <w:p w:rsidR="00C26917" w:rsidRPr="00C52B0D" w:rsidRDefault="00C26917" w:rsidP="00C26917">
      <w:pPr>
        <w:bidi/>
        <w:jc w:val="center"/>
        <w:rPr>
          <w:b/>
          <w:bCs/>
          <w:sz w:val="56"/>
          <w:szCs w:val="56"/>
          <w:rtl/>
          <w:lang w:val="en-US" w:bidi="ar-DZ"/>
        </w:rPr>
      </w:pPr>
    </w:p>
    <w:p w:rsidR="00C26917" w:rsidRDefault="00C26917" w:rsidP="00C26917">
      <w:pPr>
        <w:bidi/>
        <w:jc w:val="center"/>
        <w:rPr>
          <w:b/>
          <w:bCs/>
          <w:sz w:val="56"/>
          <w:szCs w:val="56"/>
          <w:rtl/>
          <w:lang w:bidi="ar-DZ"/>
        </w:rPr>
      </w:pPr>
      <w:r w:rsidRPr="00CA66A0">
        <w:rPr>
          <w:b/>
          <w:bCs/>
          <w:sz w:val="56"/>
          <w:szCs w:val="56"/>
          <w:rtl/>
          <w:lang w:bidi="ar-DZ"/>
        </w:rPr>
        <w:t>ميدان</w:t>
      </w:r>
    </w:p>
    <w:p w:rsidR="00C26917" w:rsidRDefault="00C26917" w:rsidP="00C26917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علوم الطبيعة و الحياة</w:t>
      </w:r>
    </w:p>
    <w:p w:rsidR="00C26917" w:rsidRPr="00CA66A0" w:rsidRDefault="00C26917" w:rsidP="00331AD0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شعبة</w:t>
      </w:r>
      <w:r w:rsidR="00754273" w:rsidRPr="00754273"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r w:rsidR="00754273">
        <w:rPr>
          <w:rFonts w:hint="cs"/>
          <w:b/>
          <w:bCs/>
          <w:sz w:val="56"/>
          <w:szCs w:val="56"/>
          <w:rtl/>
          <w:lang w:bidi="ar-DZ"/>
        </w:rPr>
        <w:t>علوم</w:t>
      </w:r>
      <w:r>
        <w:rPr>
          <w:rFonts w:hint="cs"/>
          <w:b/>
          <w:bCs/>
          <w:sz w:val="56"/>
          <w:szCs w:val="56"/>
          <w:rtl/>
          <w:lang w:bidi="ar-DZ"/>
        </w:rPr>
        <w:t xml:space="preserve"> بيولوجي</w:t>
      </w:r>
      <w:r w:rsidR="00331AD0">
        <w:rPr>
          <w:rFonts w:hint="cs"/>
          <w:b/>
          <w:bCs/>
          <w:sz w:val="56"/>
          <w:szCs w:val="56"/>
          <w:rtl/>
          <w:lang w:bidi="ar-DZ"/>
        </w:rPr>
        <w:t>ة</w:t>
      </w:r>
    </w:p>
    <w:p w:rsidR="00C26917" w:rsidRPr="00CA66A0" w:rsidRDefault="00C26917" w:rsidP="00C26917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C26917" w:rsidRDefault="00C26917" w:rsidP="00C26917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C26917" w:rsidRPr="00CA66A0" w:rsidRDefault="00C26917" w:rsidP="00C26917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C26917" w:rsidRPr="00F43107" w:rsidRDefault="00C26917" w:rsidP="00C26917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C26917" w:rsidRDefault="00C26917" w:rsidP="00C26917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C26917" w:rsidRPr="00F43107" w:rsidRDefault="00C26917" w:rsidP="00C26917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C26917" w:rsidRPr="00F43107" w:rsidRDefault="00C26917" w:rsidP="00C26917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C26917" w:rsidRDefault="00C26917" w:rsidP="00C26917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C26917" w:rsidRDefault="00C26917" w:rsidP="00C26917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C26917" w:rsidRPr="00F43107" w:rsidRDefault="00C26917" w:rsidP="00C26917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C26917" w:rsidRDefault="00C26917" w:rsidP="00C26917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C26917" w:rsidRDefault="00C26917" w:rsidP="00C26917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C26917" w:rsidRDefault="00C26917" w:rsidP="00C26917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C26917" w:rsidRDefault="00C26917" w:rsidP="00C26917">
      <w:pPr>
        <w:pStyle w:val="Titre"/>
        <w:rPr>
          <w:rFonts w:ascii="Arial" w:hAnsi="Arial" w:cs="Arial"/>
          <w:color w:val="auto"/>
          <w:sz w:val="32"/>
          <w:szCs w:val="32"/>
        </w:rPr>
      </w:pPr>
    </w:p>
    <w:p w:rsidR="00C26917" w:rsidRDefault="00C26917" w:rsidP="00C26917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C26917" w:rsidRPr="00364846" w:rsidRDefault="00C26917" w:rsidP="00C26917">
      <w:pPr>
        <w:pStyle w:val="Titre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S</w:t>
      </w:r>
      <w:r w:rsidRPr="00364846">
        <w:rPr>
          <w:rFonts w:ascii="Arial" w:hAnsi="Arial" w:cs="Arial"/>
          <w:color w:val="auto"/>
          <w:sz w:val="32"/>
          <w:szCs w:val="32"/>
        </w:rPr>
        <w:t>OMMAIRE</w:t>
      </w:r>
    </w:p>
    <w:p w:rsidR="00C26917" w:rsidRPr="00D760F5" w:rsidRDefault="00C26917" w:rsidP="00C26917">
      <w:pPr>
        <w:pStyle w:val="Titre"/>
        <w:jc w:val="left"/>
        <w:rPr>
          <w:rFonts w:ascii="Arial" w:hAnsi="Arial" w:cs="Arial"/>
          <w:color w:val="auto"/>
          <w:sz w:val="24"/>
          <w:szCs w:val="24"/>
        </w:rPr>
      </w:pPr>
    </w:p>
    <w:p w:rsidR="00C26917" w:rsidRPr="00D760F5" w:rsidRDefault="00C26917" w:rsidP="00C26917">
      <w:pPr>
        <w:pStyle w:val="Titre"/>
        <w:jc w:val="left"/>
        <w:rPr>
          <w:rFonts w:ascii="Arial" w:hAnsi="Arial" w:cs="Arial"/>
          <w:color w:val="auto"/>
          <w:sz w:val="24"/>
          <w:szCs w:val="24"/>
        </w:rPr>
      </w:pPr>
    </w:p>
    <w:p w:rsidR="00C26917" w:rsidRPr="00D760F5" w:rsidRDefault="00C26917" w:rsidP="00C26917">
      <w:pPr>
        <w:rPr>
          <w:rFonts w:ascii="Arial" w:hAnsi="Arial" w:cs="Arial"/>
        </w:rPr>
      </w:pPr>
      <w:r w:rsidRPr="00D760F5">
        <w:rPr>
          <w:rFonts w:ascii="Arial" w:hAnsi="Arial" w:cs="Arial"/>
        </w:rPr>
        <w:t>I - Fiches d’organisation semestrielle des enseignements</w:t>
      </w:r>
      <w:r w:rsidRPr="00D760F5">
        <w:rPr>
          <w:rFonts w:ascii="Arial" w:hAnsi="Arial" w:cs="Arial"/>
        </w:rPr>
        <w:tab/>
        <w:t>-----------------------------</w:t>
      </w:r>
      <w:r>
        <w:rPr>
          <w:rFonts w:ascii="Arial" w:hAnsi="Arial" w:cs="Arial"/>
        </w:rPr>
        <w:t>-----      4</w:t>
      </w:r>
    </w:p>
    <w:p w:rsidR="00C26917" w:rsidRPr="00D760F5" w:rsidRDefault="00C26917" w:rsidP="00C26917">
      <w:pPr>
        <w:rPr>
          <w:rFonts w:ascii="Arial" w:hAnsi="Arial" w:cs="Arial"/>
        </w:rPr>
      </w:pPr>
    </w:p>
    <w:p w:rsidR="00C26917" w:rsidRPr="00D760F5" w:rsidRDefault="00C26917" w:rsidP="00C26917">
      <w:pPr>
        <w:ind w:firstLine="708"/>
        <w:rPr>
          <w:rFonts w:ascii="Arial" w:hAnsi="Arial" w:cs="Arial"/>
        </w:rPr>
      </w:pPr>
      <w:r w:rsidRPr="00D760F5">
        <w:rPr>
          <w:rFonts w:ascii="Arial" w:hAnsi="Arial" w:cs="Arial"/>
        </w:rPr>
        <w:t>1- Semestre 1</w:t>
      </w:r>
      <w:r w:rsidRPr="00D760F5">
        <w:rPr>
          <w:rFonts w:ascii="Arial" w:hAnsi="Arial" w:cs="Arial"/>
        </w:rPr>
        <w:tab/>
        <w:t>----------------------------------------------------</w:t>
      </w:r>
      <w:r>
        <w:rPr>
          <w:rFonts w:ascii="Arial" w:hAnsi="Arial" w:cs="Arial"/>
        </w:rPr>
        <w:t>---------------------------     5</w:t>
      </w:r>
    </w:p>
    <w:p w:rsidR="00C26917" w:rsidRPr="00D760F5" w:rsidRDefault="00C26917" w:rsidP="00C26917">
      <w:pPr>
        <w:ind w:firstLine="708"/>
        <w:rPr>
          <w:rFonts w:ascii="Arial" w:hAnsi="Arial" w:cs="Arial"/>
        </w:rPr>
      </w:pPr>
      <w:r w:rsidRPr="00D760F5">
        <w:rPr>
          <w:rFonts w:ascii="Arial" w:hAnsi="Arial" w:cs="Arial"/>
        </w:rPr>
        <w:t>2- Semestre 2</w:t>
      </w:r>
      <w:r w:rsidRPr="00D760F5">
        <w:rPr>
          <w:rFonts w:ascii="Arial" w:hAnsi="Arial" w:cs="Arial"/>
        </w:rPr>
        <w:tab/>
        <w:t>----------------------------------------------------</w:t>
      </w:r>
      <w:r>
        <w:rPr>
          <w:rFonts w:ascii="Arial" w:hAnsi="Arial" w:cs="Arial"/>
        </w:rPr>
        <w:t>---------------------------     6</w:t>
      </w:r>
    </w:p>
    <w:p w:rsidR="00C26917" w:rsidRPr="00D760F5" w:rsidRDefault="00C26917" w:rsidP="00C26917">
      <w:pPr>
        <w:rPr>
          <w:rFonts w:ascii="Arial" w:hAnsi="Arial" w:cs="Arial"/>
        </w:rPr>
      </w:pPr>
    </w:p>
    <w:p w:rsidR="00C26917" w:rsidRPr="00D760F5" w:rsidRDefault="00C26917" w:rsidP="00C26917">
      <w:pPr>
        <w:rPr>
          <w:rFonts w:ascii="Arial" w:hAnsi="Arial" w:cs="Arial"/>
        </w:rPr>
      </w:pPr>
      <w:r w:rsidRPr="00D760F5">
        <w:rPr>
          <w:rFonts w:ascii="Arial" w:hAnsi="Arial" w:cs="Arial"/>
        </w:rPr>
        <w:t>II - Fiches d’organisation des unités d’enseignement</w:t>
      </w:r>
      <w:r w:rsidRPr="00D760F5">
        <w:rPr>
          <w:rFonts w:ascii="Arial" w:hAnsi="Arial" w:cs="Arial"/>
        </w:rPr>
        <w:tab/>
        <w:t>------------------------------------------</w:t>
      </w:r>
      <w:r>
        <w:rPr>
          <w:rFonts w:ascii="Arial" w:hAnsi="Arial" w:cs="Arial"/>
        </w:rPr>
        <w:t>-      7</w:t>
      </w:r>
    </w:p>
    <w:p w:rsidR="00C26917" w:rsidRPr="00D760F5" w:rsidRDefault="00C26917" w:rsidP="00C26917">
      <w:pPr>
        <w:rPr>
          <w:rFonts w:ascii="Arial" w:hAnsi="Arial" w:cs="Arial"/>
        </w:rPr>
      </w:pPr>
    </w:p>
    <w:p w:rsidR="00C26917" w:rsidRPr="00D760F5" w:rsidRDefault="00C26917" w:rsidP="00C26917">
      <w:pPr>
        <w:rPr>
          <w:rFonts w:ascii="Arial" w:hAnsi="Arial" w:cs="Arial"/>
        </w:rPr>
      </w:pPr>
      <w:r w:rsidRPr="00D760F5">
        <w:rPr>
          <w:rFonts w:ascii="Arial" w:hAnsi="Arial" w:cs="Arial"/>
        </w:rPr>
        <w:t>III - Programme détaillé par matière</w:t>
      </w:r>
      <w:r w:rsidRPr="00D760F5">
        <w:rPr>
          <w:rFonts w:ascii="Arial" w:hAnsi="Arial" w:cs="Arial"/>
        </w:rPr>
        <w:tab/>
        <w:t>-------------------------------------------------------------</w:t>
      </w:r>
      <w:r>
        <w:rPr>
          <w:rFonts w:ascii="Arial" w:hAnsi="Arial" w:cs="Arial"/>
        </w:rPr>
        <w:t xml:space="preserve">   17</w:t>
      </w:r>
    </w:p>
    <w:p w:rsidR="00C26917" w:rsidRPr="00D760F5" w:rsidRDefault="00C26917" w:rsidP="00C26917">
      <w:pPr>
        <w:rPr>
          <w:rFonts w:ascii="Arial" w:hAnsi="Arial" w:cs="Arial"/>
        </w:rPr>
      </w:pPr>
    </w:p>
    <w:p w:rsidR="00C26917" w:rsidRPr="00D760F5" w:rsidRDefault="00C26917" w:rsidP="00C26917">
      <w:pPr>
        <w:rPr>
          <w:rFonts w:ascii="Arial" w:hAnsi="Arial" w:cs="Arial"/>
        </w:rPr>
      </w:pPr>
    </w:p>
    <w:p w:rsidR="00C26917" w:rsidRPr="00D760F5" w:rsidRDefault="00C26917" w:rsidP="00C26917">
      <w:pPr>
        <w:rPr>
          <w:rFonts w:ascii="Arial" w:hAnsi="Arial" w:cs="Arial"/>
        </w:rPr>
      </w:pPr>
    </w:p>
    <w:p w:rsidR="00C26917" w:rsidRPr="00D760F5" w:rsidRDefault="00C26917" w:rsidP="00C26917">
      <w:pPr>
        <w:rPr>
          <w:rFonts w:ascii="Arial" w:hAnsi="Arial" w:cs="Arial"/>
        </w:rPr>
      </w:pPr>
    </w:p>
    <w:p w:rsidR="00C26917" w:rsidRPr="00D760F5" w:rsidRDefault="00C26917" w:rsidP="00C26917">
      <w:pPr>
        <w:rPr>
          <w:rFonts w:ascii="Arial" w:hAnsi="Arial" w:cs="Arial"/>
        </w:rPr>
      </w:pPr>
    </w:p>
    <w:p w:rsidR="00C26917" w:rsidRPr="00D760F5" w:rsidRDefault="00C26917" w:rsidP="00C26917">
      <w:pPr>
        <w:rPr>
          <w:rFonts w:ascii="Arial" w:hAnsi="Arial" w:cs="Arial"/>
        </w:rPr>
      </w:pPr>
    </w:p>
    <w:p w:rsidR="00C26917" w:rsidRPr="00D760F5" w:rsidRDefault="00C26917" w:rsidP="00C26917">
      <w:pPr>
        <w:jc w:val="center"/>
        <w:rPr>
          <w:rFonts w:ascii="Arial" w:hAnsi="Arial" w:cs="Arial"/>
          <w:b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Pr="00B40CB1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</w:t>
      </w:r>
      <w:r w:rsidRPr="00B40CB1">
        <w:rPr>
          <w:rFonts w:ascii="Arial" w:hAnsi="Arial" w:cs="Arial"/>
          <w:b/>
          <w:sz w:val="32"/>
          <w:szCs w:val="32"/>
        </w:rPr>
        <w:t>– Fiche d’organisation semestrielle des enseignements</w:t>
      </w: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rPr>
          <w:rFonts w:ascii="Arial" w:hAnsi="Arial" w:cs="Arial"/>
        </w:rPr>
      </w:pPr>
    </w:p>
    <w:p w:rsidR="00C26917" w:rsidRPr="00364846" w:rsidRDefault="00C26917" w:rsidP="00C26917">
      <w:pPr>
        <w:rPr>
          <w:rFonts w:ascii="Arial" w:hAnsi="Arial" w:cs="Arial"/>
        </w:rPr>
      </w:pPr>
    </w:p>
    <w:p w:rsidR="00C26917" w:rsidRPr="00364846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Pr="00364846" w:rsidRDefault="00C26917" w:rsidP="00C26917">
      <w:pPr>
        <w:rPr>
          <w:rFonts w:ascii="Arial" w:hAnsi="Arial" w:cs="Arial"/>
        </w:rPr>
      </w:pPr>
    </w:p>
    <w:p w:rsidR="00C26917" w:rsidRPr="00364846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  <w:b/>
          <w:sz w:val="28"/>
          <w:szCs w:val="28"/>
        </w:rPr>
        <w:sectPr w:rsidR="00C26917" w:rsidSect="00C4455E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4455E" w:rsidRDefault="00C4455E" w:rsidP="00C4455E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>Annexe du programme des enseignements de la deuxième année licence</w:t>
      </w: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 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</w:t>
      </w:r>
    </w:p>
    <w:p w:rsidR="00C4455E" w:rsidRDefault="00C4455E" w:rsidP="00754273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Domaine  Science de la nature et de la vie       Filière « Sciences Biologique » </w:t>
      </w:r>
    </w:p>
    <w:p w:rsidR="00C4455E" w:rsidRDefault="00C4455E" w:rsidP="00C4455E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Semestre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3</w:t>
      </w:r>
    </w:p>
    <w:p w:rsidR="00C26917" w:rsidRDefault="00C26917" w:rsidP="00C26917">
      <w:pPr>
        <w:rPr>
          <w:rFonts w:ascii="Arial" w:hAnsi="Arial" w:cs="Arial"/>
          <w:b/>
          <w:sz w:val="28"/>
          <w:szCs w:val="28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8"/>
        <w:gridCol w:w="2815"/>
        <w:gridCol w:w="806"/>
        <w:gridCol w:w="804"/>
        <w:gridCol w:w="940"/>
        <w:gridCol w:w="940"/>
        <w:gridCol w:w="804"/>
        <w:gridCol w:w="1342"/>
        <w:gridCol w:w="1073"/>
        <w:gridCol w:w="807"/>
        <w:gridCol w:w="671"/>
        <w:gridCol w:w="887"/>
        <w:gridCol w:w="848"/>
      </w:tblGrid>
      <w:tr w:rsidR="00C4455E" w:rsidRPr="009F476F" w:rsidTr="00C4455E">
        <w:trPr>
          <w:trHeight w:val="602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Unités d’enseignement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Volume horaire 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hebdomadaire</w:t>
            </w:r>
          </w:p>
        </w:tc>
        <w:tc>
          <w:tcPr>
            <w:tcW w:w="45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VHS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(15 semaines)</w:t>
            </w:r>
          </w:p>
        </w:tc>
        <w:tc>
          <w:tcPr>
            <w:tcW w:w="3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Mode d’évaluation</w:t>
            </w:r>
          </w:p>
        </w:tc>
      </w:tr>
      <w:tr w:rsidR="00C4455E" w:rsidRPr="009F476F" w:rsidTr="00C4455E">
        <w:trPr>
          <w:trHeight w:val="540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</w:tc>
        <w:tc>
          <w:tcPr>
            <w:tcW w:w="45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CC*</w:t>
            </w:r>
          </w:p>
        </w:tc>
        <w:tc>
          <w:tcPr>
            <w:tcW w:w="5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Examen</w:t>
            </w:r>
          </w:p>
        </w:tc>
      </w:tr>
      <w:tr w:rsidR="00C4455E" w:rsidRPr="009F476F" w:rsidTr="00C4455E">
        <w:trPr>
          <w:trHeight w:val="920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8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3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Zoologie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C4455E" w:rsidRPr="009F476F" w:rsidTr="00C4455E">
        <w:trPr>
          <w:trHeight w:val="540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2.1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.2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16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6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Biochimie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C4455E" w:rsidRPr="009F476F" w:rsidTr="00C4455E">
        <w:trPr>
          <w:trHeight w:val="335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Génétique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C4455E" w:rsidRPr="009F476F" w:rsidTr="00C4455E">
        <w:trPr>
          <w:trHeight w:val="1032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2.1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2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Techniques de Communication et d’Expression  (en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a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nglais)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C4455E" w:rsidRPr="009F476F" w:rsidRDefault="009040DC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</w:t>
            </w:r>
            <w:r w:rsidR="00C4455E"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0%</w:t>
            </w:r>
          </w:p>
        </w:tc>
      </w:tr>
      <w:tr w:rsidR="00C4455E" w:rsidRPr="009F476F" w:rsidTr="00C4455E">
        <w:trPr>
          <w:trHeight w:val="416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2.1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.2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2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Méthodes de travail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C4455E" w:rsidRPr="009F476F" w:rsidRDefault="009040DC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100</w:t>
            </w:r>
            <w:r w:rsidR="00C4455E"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%</w:t>
            </w:r>
          </w:p>
        </w:tc>
      </w:tr>
      <w:tr w:rsidR="00C4455E" w:rsidRPr="009F476F" w:rsidTr="00C4455E"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U E Découverte Code : UED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2.1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2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2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Biophysique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67h30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10h00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C4455E" w:rsidRPr="009F476F" w:rsidTr="00C4455E">
        <w:tc>
          <w:tcPr>
            <w:tcW w:w="16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 Semestre 3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13h30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382h30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185h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:rsidR="00C4455E" w:rsidRDefault="00C4455E" w:rsidP="00C4455E">
      <w:pPr>
        <w:bidi/>
        <w:spacing w:before="240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Autre* = Travail complémentaire en consultation semestrielle ; CC* = Contrôle continu. </w:t>
      </w:r>
    </w:p>
    <w:p w:rsidR="00C4455E" w:rsidRDefault="00C4455E" w:rsidP="00C4455E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>Annexe du programme des enseignements de la deuxième année licence</w:t>
      </w: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 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</w:t>
      </w:r>
    </w:p>
    <w:p w:rsidR="00C4455E" w:rsidRDefault="00C4455E" w:rsidP="00754273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Domaine  Science de la nature et de la vie       Fil</w:t>
      </w:r>
      <w:r w:rsidR="00754273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ière « Sciences Biologique » </w:t>
      </w:r>
    </w:p>
    <w:p w:rsidR="00C4455E" w:rsidRDefault="00C4455E" w:rsidP="00C4455E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Semestre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4</w:t>
      </w:r>
    </w:p>
    <w:p w:rsidR="00C4455E" w:rsidRDefault="00C4455E" w:rsidP="00C4455E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5"/>
        <w:gridCol w:w="2899"/>
        <w:gridCol w:w="807"/>
        <w:gridCol w:w="804"/>
        <w:gridCol w:w="1073"/>
        <w:gridCol w:w="807"/>
        <w:gridCol w:w="804"/>
        <w:gridCol w:w="1466"/>
        <w:gridCol w:w="937"/>
        <w:gridCol w:w="807"/>
        <w:gridCol w:w="804"/>
        <w:gridCol w:w="810"/>
        <w:gridCol w:w="792"/>
      </w:tblGrid>
      <w:tr w:rsidR="00C4455E" w:rsidRPr="009F476F" w:rsidTr="00C4455E"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Unités d’enseignement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Volume horaire 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hebdomadaire</w:t>
            </w:r>
          </w:p>
        </w:tc>
        <w:tc>
          <w:tcPr>
            <w:tcW w:w="4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VHS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(15 semaines)</w:t>
            </w:r>
          </w:p>
        </w:tc>
        <w:tc>
          <w:tcPr>
            <w:tcW w:w="3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Mode d’évaluation</w:t>
            </w:r>
          </w:p>
        </w:tc>
      </w:tr>
      <w:tr w:rsidR="00C4455E" w:rsidRPr="009F476F" w:rsidTr="00C4455E">
        <w:trPr>
          <w:trHeight w:val="493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</w:tc>
        <w:tc>
          <w:tcPr>
            <w:tcW w:w="4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4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CC*</w:t>
            </w:r>
          </w:p>
        </w:tc>
        <w:tc>
          <w:tcPr>
            <w:tcW w:w="5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Examen</w:t>
            </w:r>
          </w:p>
        </w:tc>
      </w:tr>
      <w:tr w:rsidR="00C4455E" w:rsidRPr="009F476F" w:rsidTr="00C4455E">
        <w:trPr>
          <w:trHeight w:val="920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8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3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Botanique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C4455E" w:rsidRPr="009F476F" w:rsidTr="00C4455E">
        <w:trPr>
          <w:trHeight w:val="385"/>
        </w:trPr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14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5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Microbiologie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C4455E" w:rsidRPr="009F476F" w:rsidTr="00C4455E">
        <w:trPr>
          <w:trHeight w:val="519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Immunologie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37h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C4455E" w:rsidRPr="009F476F" w:rsidTr="00C4455E">
        <w:trPr>
          <w:trHeight w:val="1032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Ecologie générale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C4455E" w:rsidRPr="009F476F" w:rsidTr="00C4455E">
        <w:trPr>
          <w:trHeight w:val="416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C4455E" w:rsidRPr="009F476F" w:rsidRDefault="00C4455E" w:rsidP="00C4455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Biostatistique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37h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C4455E" w:rsidRPr="009F476F" w:rsidTr="00C4455E">
        <w:tc>
          <w:tcPr>
            <w:tcW w:w="164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 Semestre 4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337h30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184h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55E" w:rsidRPr="009F476F" w:rsidRDefault="00C4455E" w:rsidP="00C4455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:rsidR="00C4455E" w:rsidRDefault="00C4455E" w:rsidP="00C4455E">
      <w:pPr>
        <w:rPr>
          <w:rFonts w:ascii="Arial" w:hAnsi="Arial" w:cs="Arial"/>
          <w:b/>
          <w:sz w:val="28"/>
          <w:szCs w:val="28"/>
        </w:rPr>
      </w:pPr>
    </w:p>
    <w:p w:rsidR="00C26917" w:rsidRDefault="00C4455E" w:rsidP="00C26917">
      <w:pPr>
        <w:rPr>
          <w:rFonts w:ascii="Arial" w:hAnsi="Arial" w:cs="Arial"/>
          <w:b/>
          <w:sz w:val="28"/>
          <w:szCs w:val="28"/>
        </w:rPr>
      </w:pPr>
      <w:r>
        <w:rPr>
          <w:rFonts w:asciiTheme="majorBidi" w:hAnsiTheme="majorBidi" w:cstheme="majorBidi"/>
          <w:b/>
          <w:bCs/>
        </w:rPr>
        <w:t>Autre* = Travail complémentaire en consultation semestrielle ; CC* = Contrôle continu.</w:t>
      </w:r>
    </w:p>
    <w:p w:rsidR="00C26917" w:rsidRPr="00232857" w:rsidRDefault="00C26917" w:rsidP="00C26917">
      <w:pPr>
        <w:ind w:left="360"/>
        <w:rPr>
          <w:rFonts w:ascii="Arial" w:hAnsi="Arial" w:cs="Arial"/>
          <w:b/>
          <w:sz w:val="28"/>
          <w:szCs w:val="28"/>
        </w:rPr>
      </w:pPr>
    </w:p>
    <w:p w:rsidR="00C26917" w:rsidRDefault="00C26917" w:rsidP="00C26917">
      <w:pPr>
        <w:rPr>
          <w:rFonts w:ascii="Arial" w:hAnsi="Arial" w:cs="Arial"/>
          <w:b/>
          <w:sz w:val="28"/>
          <w:szCs w:val="28"/>
        </w:rPr>
        <w:sectPr w:rsidR="00C26917" w:rsidSect="00C4455E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28"/>
          <w:szCs w:val="28"/>
        </w:rPr>
      </w:pPr>
    </w:p>
    <w:p w:rsidR="00C26917" w:rsidRPr="00B40CB1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Pr="00B40CB1">
        <w:rPr>
          <w:rFonts w:ascii="Arial" w:hAnsi="Arial" w:cs="Arial"/>
          <w:b/>
          <w:sz w:val="32"/>
          <w:szCs w:val="32"/>
        </w:rPr>
        <w:t>I – Fiches d’organisation des unités d’enseignement</w:t>
      </w:r>
    </w:p>
    <w:p w:rsidR="00C26917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Default="00C26917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Default="00C26917" w:rsidP="00C26917">
      <w:pPr>
        <w:jc w:val="center"/>
        <w:rPr>
          <w:rFonts w:ascii="Arial" w:hAnsi="Arial" w:cs="Arial"/>
        </w:rPr>
      </w:pPr>
    </w:p>
    <w:p w:rsidR="002A3969" w:rsidRDefault="002A3969" w:rsidP="00C26917">
      <w:pPr>
        <w:jc w:val="center"/>
        <w:rPr>
          <w:rFonts w:ascii="Arial" w:hAnsi="Arial" w:cs="Arial"/>
        </w:rPr>
      </w:pPr>
    </w:p>
    <w:p w:rsidR="00C26917" w:rsidRPr="00364846" w:rsidRDefault="00C26917" w:rsidP="00C26917">
      <w:pPr>
        <w:jc w:val="center"/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  <w:t>3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C26917" w:rsidRPr="0023285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 1</w:t>
      </w:r>
    </w:p>
    <w:p w:rsidR="00C26917" w:rsidRPr="00232857" w:rsidRDefault="00C26917" w:rsidP="00C2691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26917" w:rsidRPr="00232857" w:rsidRDefault="00C26917" w:rsidP="00C4455E">
            <w:pPr>
              <w:jc w:val="center"/>
              <w:rPr>
                <w:rFonts w:ascii="Arial" w:hAnsi="Arial" w:cs="Arial"/>
              </w:rPr>
            </w:pP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Cours :</w:t>
            </w:r>
            <w:r w:rsidRPr="00232857">
              <w:rPr>
                <w:rFonts w:ascii="Arial" w:hAnsi="Arial" w:cs="Arial"/>
              </w:rPr>
              <w:t xml:space="preserve"> </w:t>
            </w:r>
            <w:r w:rsidRPr="00BB5281">
              <w:rPr>
                <w:rFonts w:ascii="Arial" w:hAnsi="Arial" w:cs="Arial"/>
              </w:rPr>
              <w:t>45h00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TD :</w:t>
            </w:r>
            <w:r w:rsidRPr="00BB5281">
              <w:rPr>
                <w:rFonts w:ascii="Arial" w:hAnsi="Arial" w:cs="Arial"/>
              </w:rPr>
              <w:t xml:space="preserve"> 22h30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TP:</w:t>
            </w:r>
            <w:r w:rsidRPr="00BB5281">
              <w:rPr>
                <w:rFonts w:ascii="Arial" w:hAnsi="Arial" w:cs="Arial"/>
              </w:rPr>
              <w:t xml:space="preserve"> 22h30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Travail personnel :</w:t>
            </w:r>
            <w:r w:rsidR="00BB5281" w:rsidRPr="00BB5281">
              <w:rPr>
                <w:rFonts w:ascii="Arial" w:hAnsi="Arial" w:cs="Arial"/>
              </w:rPr>
              <w:t xml:space="preserve"> </w:t>
            </w:r>
            <w:r w:rsidRPr="00BB5281">
              <w:rPr>
                <w:rFonts w:ascii="Arial" w:hAnsi="Arial" w:cs="Arial"/>
              </w:rPr>
              <w:t>45h00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UEF 2.1.1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 : 8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Matière 1 :</w:t>
            </w:r>
            <w:r w:rsidRPr="00232857">
              <w:rPr>
                <w:rFonts w:ascii="Arial" w:hAnsi="Arial" w:cs="Arial"/>
              </w:rPr>
              <w:t xml:space="preserve">   Zoologie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 : 8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Coefficient : 3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Default="00C26917" w:rsidP="00C4455E">
            <w:pPr>
              <w:rPr>
                <w:rFonts w:ascii="Arial" w:hAnsi="Arial" w:cs="Arial"/>
              </w:rPr>
            </w:pP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BB5281" w:rsidRPr="00294F89" w:rsidRDefault="00BB5281" w:rsidP="00BB528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05FBA">
              <w:rPr>
                <w:rFonts w:ascii="Arial" w:hAnsi="Arial" w:cs="Arial"/>
                <w:b/>
                <w:bCs/>
              </w:rPr>
              <w:t>Matière 1 :</w:t>
            </w:r>
            <w:r w:rsidRPr="00294F89">
              <w:rPr>
                <w:rFonts w:ascii="Arial" w:hAnsi="Arial" w:cs="Arial"/>
              </w:rPr>
              <w:t xml:space="preserve">   Zoologie</w:t>
            </w:r>
          </w:p>
          <w:p w:rsidR="00BB5281" w:rsidRPr="00294F89" w:rsidRDefault="00BB5281" w:rsidP="00BB5281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Cette matière s’intéresse à décrire l’a</w:t>
            </w:r>
            <w:r w:rsidRPr="00B81D4D">
              <w:rPr>
                <w:rFonts w:ascii="Arial" w:hAnsi="Arial" w:cs="Arial"/>
              </w:rPr>
              <w:t>rchitecture générale</w:t>
            </w:r>
            <w:r>
              <w:rPr>
                <w:rFonts w:ascii="Arial" w:hAnsi="Arial" w:cs="Arial"/>
              </w:rPr>
              <w:t xml:space="preserve"> et les c</w:t>
            </w:r>
            <w:r w:rsidRPr="00B81D4D">
              <w:rPr>
                <w:rFonts w:ascii="Arial" w:hAnsi="Arial" w:cs="Arial"/>
              </w:rPr>
              <w:t xml:space="preserve">aractéristiques </w:t>
            </w:r>
            <w:r>
              <w:rPr>
                <w:rFonts w:ascii="Arial" w:hAnsi="Arial" w:cs="Arial"/>
              </w:rPr>
              <w:t xml:space="preserve">des différents groupes zoologiques </w:t>
            </w:r>
            <w:r w:rsidRPr="00B81D4D">
              <w:rPr>
                <w:rFonts w:ascii="Arial" w:hAnsi="Arial" w:cs="Arial"/>
              </w:rPr>
              <w:t>(Systématique, Morphologie, Anatomie, repro</w:t>
            </w:r>
            <w:r>
              <w:rPr>
                <w:rFonts w:ascii="Arial" w:hAnsi="Arial" w:cs="Arial"/>
              </w:rPr>
              <w:t>duction, Ecologie, c</w:t>
            </w:r>
            <w:r w:rsidRPr="00B81D4D">
              <w:rPr>
                <w:rFonts w:ascii="Arial" w:hAnsi="Arial" w:cs="Arial"/>
              </w:rPr>
              <w:t>ontraintes et adaptations, et Evolution</w:t>
            </w:r>
            <w:r>
              <w:rPr>
                <w:rFonts w:ascii="Arial" w:hAnsi="Arial" w:cs="Arial"/>
              </w:rPr>
              <w:t>).</w:t>
            </w: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26917" w:rsidRPr="0023285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  <w:r w:rsidRPr="00232857">
        <w:rPr>
          <w:rFonts w:ascii="Arial" w:hAnsi="Arial" w:cs="Arial"/>
        </w:rPr>
        <w:br w:type="page"/>
      </w: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  <w:t>3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C26917" w:rsidRPr="0023285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 2</w:t>
      </w:r>
    </w:p>
    <w:p w:rsidR="00C26917" w:rsidRPr="00232857" w:rsidRDefault="00C26917" w:rsidP="00C2691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26917" w:rsidRPr="00232857" w:rsidRDefault="00C26917" w:rsidP="00C4455E">
            <w:pPr>
              <w:jc w:val="center"/>
              <w:rPr>
                <w:rFonts w:ascii="Arial" w:hAnsi="Arial" w:cs="Arial"/>
              </w:rPr>
            </w:pP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Cours : </w:t>
            </w:r>
            <w:r w:rsidRPr="00BB5281">
              <w:rPr>
                <w:rFonts w:ascii="Arial" w:hAnsi="Arial" w:cs="Arial"/>
              </w:rPr>
              <w:t>90h00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</w:rPr>
              <w:t>TD : 67h30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</w:rPr>
              <w:t>TP: 22h30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</w:rPr>
              <w:t>Travail personnel : 90h00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UEF 2.1.2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 : 16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BB5281" w:rsidRDefault="00C26917" w:rsidP="00C4455E">
            <w:pPr>
              <w:rPr>
                <w:rFonts w:ascii="Arial" w:hAnsi="Arial" w:cs="Arial"/>
                <w:b/>
                <w:bCs/>
              </w:rPr>
            </w:pPr>
            <w:r w:rsidRPr="00BB5281">
              <w:rPr>
                <w:rFonts w:ascii="Arial" w:hAnsi="Arial" w:cs="Arial"/>
                <w:b/>
                <w:bCs/>
              </w:rPr>
              <w:t>Matière 1 : Biochimie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Crédits :   8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Coefficient : 3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</w:p>
          <w:p w:rsidR="00C26917" w:rsidRPr="00BB5281" w:rsidRDefault="00C26917" w:rsidP="00C4455E">
            <w:pPr>
              <w:rPr>
                <w:rFonts w:ascii="Arial" w:hAnsi="Arial" w:cs="Arial"/>
                <w:b/>
                <w:bCs/>
              </w:rPr>
            </w:pPr>
            <w:r w:rsidRPr="00BB5281">
              <w:rPr>
                <w:rFonts w:ascii="Arial" w:hAnsi="Arial" w:cs="Arial"/>
                <w:b/>
                <w:bCs/>
              </w:rPr>
              <w:t>Matière 2 : Génétique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Crédits :   8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Coefficient : 3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Default="00C26917" w:rsidP="00C4455E">
            <w:pPr>
              <w:rPr>
                <w:rFonts w:ascii="Arial" w:hAnsi="Arial" w:cs="Arial"/>
              </w:rPr>
            </w:pP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BB5281" w:rsidRDefault="00BB5281" w:rsidP="00BB528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  <w:p w:rsidR="00BB5281" w:rsidRPr="00262710" w:rsidRDefault="00BB5281" w:rsidP="00BB528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262710">
              <w:rPr>
                <w:rFonts w:asciiTheme="minorBidi" w:hAnsiTheme="minorBidi" w:cstheme="minorBidi"/>
                <w:b/>
                <w:bCs/>
              </w:rPr>
              <w:t>Matière 1 :   Biochimie</w:t>
            </w:r>
          </w:p>
          <w:p w:rsidR="00BB5281" w:rsidRPr="00262710" w:rsidRDefault="00BB5281" w:rsidP="00BB5281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 w:rsidRPr="00262710">
              <w:rPr>
                <w:rFonts w:asciiTheme="minorBidi" w:hAnsiTheme="minorBidi" w:cstheme="minorBidi"/>
              </w:rPr>
              <w:t xml:space="preserve">Cette matière renferme des concepts sur la  structure et les propriétés physico-chimiques des protéines, des acides animés, des lipides et des glucides. </w:t>
            </w:r>
          </w:p>
          <w:p w:rsidR="00BB5281" w:rsidRPr="00262710" w:rsidRDefault="00BB5281" w:rsidP="00BB5281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 w:rsidRPr="00262710">
              <w:rPr>
                <w:rFonts w:asciiTheme="minorBidi" w:hAnsiTheme="minorBidi" w:cstheme="minorBidi"/>
              </w:rPr>
              <w:t>Elle renferme aussi des notions d’enzymologie et de bioénergétique.</w:t>
            </w:r>
          </w:p>
          <w:p w:rsidR="00BB5281" w:rsidRPr="00262710" w:rsidRDefault="00BB5281" w:rsidP="00BB5281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  <w:p w:rsidR="00BB5281" w:rsidRDefault="00BB5281" w:rsidP="00BB5281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</w:rPr>
              <w:t xml:space="preserve">Matière 2 : </w:t>
            </w:r>
            <w:r w:rsidRPr="00262710">
              <w:rPr>
                <w:rFonts w:asciiTheme="minorBidi" w:hAnsiTheme="minorBidi" w:cstheme="minorBidi"/>
                <w:b/>
              </w:rPr>
              <w:t>Génétique</w:t>
            </w:r>
            <w:r w:rsidRPr="00262710">
              <w:rPr>
                <w:rFonts w:asciiTheme="minorBidi" w:hAnsiTheme="minorBidi" w:cstheme="minorBidi"/>
              </w:rPr>
              <w:t xml:space="preserve"> : </w:t>
            </w:r>
          </w:p>
          <w:p w:rsidR="00BB5281" w:rsidRPr="00262710" w:rsidRDefault="00BB5281" w:rsidP="00BB5281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Cette matière renferme des notions sur la structure des acides nucléiques, le mécanisme de régulation des génomes, la transmission verticale des caractères, et une introduction à la génétique bactérienne, moléculaire et des populations.</w:t>
            </w:r>
            <w:r w:rsidRPr="00262710">
              <w:rPr>
                <w:rFonts w:asciiTheme="minorBidi" w:hAnsiTheme="minorBidi" w:cstheme="minorBidi"/>
              </w:rPr>
              <w:t xml:space="preserve"> </w:t>
            </w: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26917" w:rsidRPr="0023285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</w:rPr>
      </w:pP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  <w:t>3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C26917" w:rsidRPr="0023285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Méthodologique 1</w:t>
      </w:r>
    </w:p>
    <w:p w:rsidR="00C26917" w:rsidRPr="00232857" w:rsidRDefault="00C26917" w:rsidP="00C2691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26917" w:rsidRPr="00232857" w:rsidRDefault="00C26917" w:rsidP="00C4455E">
            <w:pPr>
              <w:jc w:val="center"/>
              <w:rPr>
                <w:rFonts w:ascii="Arial" w:hAnsi="Arial" w:cs="Arial"/>
              </w:rPr>
            </w:pP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Cours :</w:t>
            </w:r>
            <w:r w:rsidRPr="00232857">
              <w:rPr>
                <w:rFonts w:ascii="Arial" w:hAnsi="Arial" w:cs="Arial"/>
              </w:rPr>
              <w:t xml:space="preserve"> </w:t>
            </w:r>
            <w:r w:rsidRPr="00BB5281">
              <w:rPr>
                <w:rFonts w:ascii="Arial" w:hAnsi="Arial" w:cs="Arial"/>
              </w:rPr>
              <w:t>22h30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TD :</w:t>
            </w:r>
            <w:r w:rsidRPr="00BB5281">
              <w:rPr>
                <w:rFonts w:ascii="Arial" w:hAnsi="Arial" w:cs="Arial"/>
              </w:rPr>
              <w:t xml:space="preserve"> 00h00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TP:</w:t>
            </w:r>
            <w:r w:rsidRPr="00BB5281">
              <w:rPr>
                <w:rFonts w:ascii="Arial" w:hAnsi="Arial" w:cs="Arial"/>
              </w:rPr>
              <w:t xml:space="preserve"> 00h00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Travail personnel :</w:t>
            </w:r>
            <w:r w:rsidRPr="00BB5281">
              <w:rPr>
                <w:rFonts w:ascii="Arial" w:hAnsi="Arial" w:cs="Arial"/>
              </w:rPr>
              <w:t xml:space="preserve"> 20h00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BB5281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UEM 2.1.1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 xml:space="preserve"> : </w:t>
            </w:r>
            <w:r w:rsidR="00BB5281">
              <w:rPr>
                <w:rFonts w:ascii="Arial" w:hAnsi="Arial" w:cs="Arial"/>
              </w:rPr>
              <w:t>2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BB5281" w:rsidRDefault="00C26917" w:rsidP="00BB5281">
            <w:pPr>
              <w:rPr>
                <w:rFonts w:ascii="Arial" w:hAnsi="Arial" w:cs="Arial"/>
                <w:b/>
                <w:bCs/>
              </w:rPr>
            </w:pPr>
            <w:r w:rsidRPr="00BB5281">
              <w:rPr>
                <w:rFonts w:ascii="Arial" w:hAnsi="Arial" w:cs="Arial"/>
                <w:b/>
                <w:bCs/>
              </w:rPr>
              <w:t>Matière: Techniques de Communication et  d’Expression (en anglais)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 xml:space="preserve">Crédits :  </w:t>
            </w:r>
            <w:r w:rsidRPr="00B00C25">
              <w:rPr>
                <w:rFonts w:ascii="Arial" w:hAnsi="Arial" w:cs="Arial"/>
                <w:color w:val="FF0000"/>
              </w:rPr>
              <w:t xml:space="preserve"> </w:t>
            </w:r>
            <w:r w:rsidRPr="00BB5281">
              <w:rPr>
                <w:rFonts w:ascii="Arial" w:hAnsi="Arial" w:cs="Arial"/>
              </w:rPr>
              <w:t>2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</w:rPr>
              <w:t>Coefficient : 1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Default="00C26917" w:rsidP="00C4455E">
            <w:pPr>
              <w:rPr>
                <w:rFonts w:ascii="Arial" w:hAnsi="Arial" w:cs="Arial"/>
              </w:rPr>
            </w:pP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BB5281" w:rsidRDefault="00BB5281" w:rsidP="00BB528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BB5281" w:rsidRDefault="00BB5281" w:rsidP="00BB528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Matière</w:t>
            </w:r>
            <w:r w:rsidRPr="0042696F">
              <w:rPr>
                <w:rFonts w:ascii="Arial" w:hAnsi="Arial" w:cs="Arial"/>
                <w:b/>
                <w:bCs/>
              </w:rPr>
              <w:t>:</w:t>
            </w:r>
            <w:r w:rsidRPr="00294F89">
              <w:rPr>
                <w:rFonts w:ascii="Arial" w:hAnsi="Arial" w:cs="Arial"/>
              </w:rPr>
              <w:t xml:space="preserve"> </w:t>
            </w:r>
            <w:r w:rsidRPr="00696419">
              <w:rPr>
                <w:rFonts w:ascii="Arial" w:hAnsi="Arial" w:cs="Arial"/>
                <w:b/>
                <w:bCs/>
              </w:rPr>
              <w:t>Technique de Communication et d’Expression (Anglais)</w:t>
            </w:r>
          </w:p>
          <w:p w:rsidR="00C26917" w:rsidRPr="00294F89" w:rsidRDefault="00BB5281" w:rsidP="00BB5281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71828">
              <w:rPr>
                <w:rFonts w:asciiTheme="minorBidi" w:hAnsiTheme="minorBidi" w:cstheme="minorBidi"/>
              </w:rPr>
              <w:t xml:space="preserve">Cette matière n’est que la suite des matières de technique de communication et d’expression dispensées en S1 et S2 de la première année. </w:t>
            </w: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26917" w:rsidRPr="0023285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  <w:t>3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C26917" w:rsidRPr="0023285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Méthodologique 2</w:t>
      </w:r>
    </w:p>
    <w:p w:rsidR="00C26917" w:rsidRPr="00232857" w:rsidRDefault="00C26917" w:rsidP="00C2691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26917" w:rsidRPr="00232857" w:rsidRDefault="00C26917" w:rsidP="00C4455E">
            <w:pPr>
              <w:jc w:val="center"/>
              <w:rPr>
                <w:rFonts w:ascii="Arial" w:hAnsi="Arial" w:cs="Arial"/>
              </w:rPr>
            </w:pPr>
          </w:p>
          <w:p w:rsidR="00C26917" w:rsidRPr="00BB5281" w:rsidRDefault="00C26917" w:rsidP="00BB5281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Cours :</w:t>
            </w:r>
            <w:r>
              <w:rPr>
                <w:rFonts w:ascii="Arial" w:hAnsi="Arial" w:cs="Arial"/>
              </w:rPr>
              <w:t xml:space="preserve"> </w:t>
            </w:r>
            <w:r w:rsidRPr="00BB5281">
              <w:rPr>
                <w:rFonts w:ascii="Arial" w:hAnsi="Arial" w:cs="Arial"/>
              </w:rPr>
              <w:t>22h</w:t>
            </w:r>
            <w:r w:rsidR="00BB5281" w:rsidRPr="00BB5281">
              <w:rPr>
                <w:rFonts w:ascii="Arial" w:hAnsi="Arial" w:cs="Arial"/>
              </w:rPr>
              <w:t>3</w:t>
            </w:r>
            <w:r w:rsidRPr="00BB5281">
              <w:rPr>
                <w:rFonts w:ascii="Arial" w:hAnsi="Arial" w:cs="Arial"/>
              </w:rPr>
              <w:t>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TD :</w:t>
            </w:r>
            <w:r w:rsidRPr="00BB5281">
              <w:rPr>
                <w:rFonts w:ascii="Arial" w:hAnsi="Arial" w:cs="Arial"/>
              </w:rPr>
              <w:t xml:space="preserve"> 00h00</w:t>
            </w:r>
          </w:p>
          <w:p w:rsidR="00C26917" w:rsidRPr="00BB5281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TP :</w:t>
            </w:r>
            <w:r w:rsidRPr="00BB5281">
              <w:rPr>
                <w:rFonts w:ascii="Arial" w:hAnsi="Arial" w:cs="Arial"/>
              </w:rPr>
              <w:t xml:space="preserve"> 00h00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Travail personnel :</w:t>
            </w:r>
            <w:r w:rsidRPr="00BB5281">
              <w:rPr>
                <w:rFonts w:ascii="Arial" w:hAnsi="Arial" w:cs="Arial"/>
              </w:rPr>
              <w:t xml:space="preserve"> 20h00</w:t>
            </w: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UE : </w:t>
            </w:r>
            <w:r>
              <w:rPr>
                <w:rFonts w:ascii="Arial" w:hAnsi="Arial" w:cs="Arial"/>
              </w:rPr>
              <w:t>UEM 2.1.2</w:t>
            </w:r>
            <w:r w:rsidR="00BB5281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>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: 2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BB5281" w:rsidRDefault="00C26917" w:rsidP="00C4455E">
            <w:pPr>
              <w:rPr>
                <w:rFonts w:ascii="Arial" w:hAnsi="Arial" w:cs="Arial"/>
                <w:b/>
                <w:bCs/>
              </w:rPr>
            </w:pPr>
            <w:r w:rsidRPr="00BB5281">
              <w:rPr>
                <w:rFonts w:ascii="Arial" w:hAnsi="Arial" w:cs="Arial"/>
                <w:b/>
                <w:bCs/>
              </w:rPr>
              <w:t xml:space="preserve">Matière: Méthode de travail 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 : 2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Coefficient : 1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Default="00C26917" w:rsidP="00C4455E">
            <w:pPr>
              <w:rPr>
                <w:rFonts w:ascii="Arial" w:hAnsi="Arial" w:cs="Arial"/>
              </w:rPr>
            </w:pP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2A3969" w:rsidRDefault="002A3969" w:rsidP="00C4455E">
            <w:pPr>
              <w:rPr>
                <w:rFonts w:ascii="Arial" w:hAnsi="Arial" w:cs="Arial"/>
                <w:b/>
                <w:bCs/>
              </w:rPr>
            </w:pPr>
          </w:p>
          <w:p w:rsidR="00C26917" w:rsidRPr="002A3969" w:rsidRDefault="002A3969" w:rsidP="002A396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  <w:r w:rsidRPr="002A3969">
              <w:rPr>
                <w:rFonts w:asciiTheme="minorBidi" w:hAnsiTheme="minorBidi" w:cstheme="minorBidi"/>
                <w:b/>
                <w:bCs/>
              </w:rPr>
              <w:t xml:space="preserve">Matière: Méthode de travail </w:t>
            </w:r>
          </w:p>
          <w:p w:rsidR="00C26917" w:rsidRPr="002A3969" w:rsidRDefault="00C26917" w:rsidP="002A396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</w:p>
          <w:p w:rsidR="00C26917" w:rsidRPr="002A3969" w:rsidRDefault="002A3969" w:rsidP="002A396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  <w:r w:rsidRPr="002A3969">
              <w:rPr>
                <w:rFonts w:asciiTheme="minorBidi" w:hAnsiTheme="minorBidi" w:cstheme="minorBidi"/>
              </w:rPr>
              <w:t>Elle renseigne sur l’application d</w:t>
            </w:r>
            <w:r w:rsidR="00EF0BDA" w:rsidRPr="002A3969">
              <w:rPr>
                <w:rFonts w:asciiTheme="minorBidi" w:hAnsiTheme="minorBidi" w:cstheme="minorBidi"/>
              </w:rPr>
              <w:t xml:space="preserve">es méthodes de recherche et la collecte de l’information utile et indispensable à la synthèse et la mise en forme écrite (rapport, oral, soutenance). </w:t>
            </w: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26917" w:rsidRPr="00232857" w:rsidRDefault="00C26917" w:rsidP="00C26917">
      <w:pPr>
        <w:rPr>
          <w:rFonts w:ascii="Arial" w:hAnsi="Arial" w:cs="Arial"/>
        </w:rPr>
      </w:pPr>
    </w:p>
    <w:p w:rsidR="00C26917" w:rsidRPr="00232857" w:rsidRDefault="00C26917" w:rsidP="00C26917">
      <w:pPr>
        <w:rPr>
          <w:rFonts w:ascii="Arial" w:hAnsi="Arial" w:cs="Arial"/>
          <w:sz w:val="32"/>
          <w:szCs w:val="32"/>
        </w:rPr>
      </w:pPr>
    </w:p>
    <w:p w:rsidR="00C26917" w:rsidRPr="00232857" w:rsidRDefault="00C26917" w:rsidP="00C26917">
      <w:pPr>
        <w:rPr>
          <w:rFonts w:ascii="Arial" w:hAnsi="Arial" w:cs="Arial"/>
          <w:sz w:val="32"/>
          <w:szCs w:val="32"/>
        </w:rPr>
      </w:pPr>
    </w:p>
    <w:p w:rsidR="00C26917" w:rsidRPr="00232857" w:rsidRDefault="00C26917" w:rsidP="00C26917">
      <w:pPr>
        <w:rPr>
          <w:rFonts w:ascii="Arial" w:hAnsi="Arial" w:cs="Arial"/>
          <w:sz w:val="32"/>
          <w:szCs w:val="32"/>
        </w:rPr>
      </w:pPr>
    </w:p>
    <w:p w:rsidR="00C26917" w:rsidRDefault="00C26917" w:rsidP="00C26917">
      <w:pPr>
        <w:rPr>
          <w:rFonts w:ascii="Arial" w:hAnsi="Arial" w:cs="Arial"/>
        </w:rPr>
      </w:pPr>
      <w:r w:rsidRPr="00232857">
        <w:rPr>
          <w:rFonts w:ascii="Arial" w:hAnsi="Arial" w:cs="Arial"/>
          <w:sz w:val="32"/>
          <w:szCs w:val="32"/>
        </w:rPr>
        <w:br w:type="page"/>
      </w: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  <w:t>3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C26917" w:rsidRPr="0023285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Découverte</w:t>
      </w:r>
    </w:p>
    <w:p w:rsidR="00C26917" w:rsidRPr="00232857" w:rsidRDefault="00C26917" w:rsidP="00C2691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26917" w:rsidRPr="00232857" w:rsidRDefault="00C26917" w:rsidP="00C4455E">
            <w:pPr>
              <w:jc w:val="center"/>
              <w:rPr>
                <w:rFonts w:ascii="Arial" w:hAnsi="Arial" w:cs="Arial"/>
              </w:rPr>
            </w:pPr>
          </w:p>
          <w:p w:rsidR="00C26917" w:rsidRPr="00EF0BDA" w:rsidRDefault="00C26917" w:rsidP="00C4455E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Cours :</w:t>
            </w:r>
            <w:r>
              <w:rPr>
                <w:rFonts w:ascii="Arial" w:hAnsi="Arial" w:cs="Arial"/>
              </w:rPr>
              <w:t xml:space="preserve"> </w:t>
            </w:r>
            <w:r w:rsidRPr="00EF0BDA">
              <w:rPr>
                <w:rFonts w:ascii="Arial" w:hAnsi="Arial" w:cs="Arial"/>
              </w:rPr>
              <w:t>22h00</w:t>
            </w:r>
          </w:p>
          <w:p w:rsidR="00C26917" w:rsidRPr="00EF0BDA" w:rsidRDefault="00C26917" w:rsidP="00C4455E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TD :</w:t>
            </w:r>
            <w:r w:rsidRPr="00EF0BDA">
              <w:rPr>
                <w:rFonts w:ascii="Arial" w:hAnsi="Arial" w:cs="Arial"/>
              </w:rPr>
              <w:t xml:space="preserve"> 22h30</w:t>
            </w:r>
          </w:p>
          <w:p w:rsidR="00C26917" w:rsidRPr="00EF0BDA" w:rsidRDefault="00C26917" w:rsidP="00C4455E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TP :</w:t>
            </w:r>
            <w:r w:rsidRPr="00EF0BDA">
              <w:rPr>
                <w:rFonts w:ascii="Arial" w:hAnsi="Arial" w:cs="Arial"/>
              </w:rPr>
              <w:t xml:space="preserve"> 22h30</w:t>
            </w:r>
          </w:p>
          <w:p w:rsidR="00C26917" w:rsidRPr="00232857" w:rsidRDefault="00C26917" w:rsidP="00EF0BDA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 xml:space="preserve">Travail personnel : </w:t>
            </w:r>
            <w:r w:rsidRPr="00EF0BDA">
              <w:rPr>
                <w:rFonts w:ascii="Arial" w:hAnsi="Arial" w:cs="Arial"/>
              </w:rPr>
              <w:t>10h</w:t>
            </w:r>
            <w:r w:rsidR="00EF0BDA">
              <w:rPr>
                <w:rFonts w:ascii="Arial" w:hAnsi="Arial" w:cs="Arial"/>
              </w:rPr>
              <w:t>00</w:t>
            </w: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UE : </w:t>
            </w:r>
            <w:r>
              <w:rPr>
                <w:rFonts w:ascii="Arial" w:hAnsi="Arial" w:cs="Arial"/>
              </w:rPr>
              <w:t>UED 2.1.</w:t>
            </w:r>
            <w:r w:rsidR="00EF0BDA">
              <w:rPr>
                <w:rFonts w:ascii="Arial" w:hAnsi="Arial" w:cs="Arial"/>
              </w:rPr>
              <w:t xml:space="preserve">1                        </w:t>
            </w:r>
            <w:r>
              <w:rPr>
                <w:rFonts w:ascii="Arial" w:hAnsi="Arial" w:cs="Arial"/>
              </w:rPr>
              <w:t>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: 2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EF0BDA" w:rsidRDefault="00C26917" w:rsidP="00C4455E">
            <w:pPr>
              <w:rPr>
                <w:rFonts w:ascii="Arial" w:hAnsi="Arial" w:cs="Arial"/>
                <w:b/>
                <w:bCs/>
              </w:rPr>
            </w:pPr>
            <w:r w:rsidRPr="00EF0BDA">
              <w:rPr>
                <w:rFonts w:ascii="Arial" w:hAnsi="Arial" w:cs="Arial"/>
                <w:b/>
                <w:bCs/>
              </w:rPr>
              <w:t>Matière : Biophysique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 : 2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Coefficient : </w:t>
            </w:r>
            <w:r>
              <w:rPr>
                <w:rFonts w:ascii="Arial" w:hAnsi="Arial" w:cs="Arial"/>
              </w:rPr>
              <w:t>2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Default="00C26917" w:rsidP="00C4455E">
            <w:pPr>
              <w:rPr>
                <w:rFonts w:ascii="Arial" w:hAnsi="Arial" w:cs="Arial"/>
              </w:rPr>
            </w:pP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EF0BDA" w:rsidRDefault="00EF0BDA" w:rsidP="00C4455E">
            <w:pPr>
              <w:rPr>
                <w:rFonts w:ascii="Arial" w:hAnsi="Arial" w:cs="Arial"/>
                <w:b/>
                <w:bCs/>
              </w:rPr>
            </w:pPr>
          </w:p>
          <w:p w:rsidR="00C26917" w:rsidRPr="00EF0BDA" w:rsidRDefault="00EF0BDA" w:rsidP="00EF0BDA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  <w:r w:rsidRPr="00EF0BDA">
              <w:rPr>
                <w:rFonts w:asciiTheme="minorBidi" w:hAnsiTheme="minorBidi" w:cstheme="minorBidi"/>
                <w:b/>
                <w:bCs/>
              </w:rPr>
              <w:t>Matière : Biophysique</w:t>
            </w:r>
            <w:r w:rsidRPr="00EF0BDA">
              <w:rPr>
                <w:rFonts w:asciiTheme="minorBidi" w:hAnsiTheme="minorBidi" w:cstheme="minorBidi"/>
                <w:color w:val="FF0000"/>
              </w:rPr>
              <w:t xml:space="preserve"> </w:t>
            </w:r>
          </w:p>
          <w:p w:rsidR="00EF0BDA" w:rsidRPr="00EF0BDA" w:rsidRDefault="00EF0BDA" w:rsidP="00EF0BDA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Cet enseignement donne des notions sur les solutions </w:t>
            </w:r>
            <w:r w:rsidRPr="00EF0BDA">
              <w:rPr>
                <w:rFonts w:asciiTheme="minorBidi" w:hAnsiTheme="minorBidi" w:cstheme="minorBidi"/>
              </w:rPr>
              <w:t>électrolyt</w:t>
            </w:r>
            <w:r>
              <w:rPr>
                <w:rFonts w:asciiTheme="minorBidi" w:hAnsiTheme="minorBidi" w:cstheme="minorBidi"/>
              </w:rPr>
              <w:t>ique</w:t>
            </w:r>
            <w:r w:rsidRPr="00EF0BDA">
              <w:rPr>
                <w:rFonts w:asciiTheme="minorBidi" w:hAnsiTheme="minorBidi" w:cstheme="minorBidi"/>
              </w:rPr>
              <w:t xml:space="preserve">s, les phénomènes de diffusion, </w:t>
            </w:r>
            <w:r>
              <w:rPr>
                <w:rFonts w:asciiTheme="minorBidi" w:hAnsiTheme="minorBidi" w:cstheme="minorBidi"/>
              </w:rPr>
              <w:t>et l’</w:t>
            </w:r>
            <w:r w:rsidRPr="00EF0BDA">
              <w:rPr>
                <w:rFonts w:asciiTheme="minorBidi" w:hAnsiTheme="minorBidi" w:cstheme="minorBidi"/>
              </w:rPr>
              <w:t xml:space="preserve">étude </w:t>
            </w:r>
            <w:r>
              <w:rPr>
                <w:rFonts w:asciiTheme="minorBidi" w:hAnsiTheme="minorBidi" w:cstheme="minorBidi"/>
              </w:rPr>
              <w:t xml:space="preserve">des </w:t>
            </w:r>
            <w:r w:rsidRPr="00EF0BDA">
              <w:rPr>
                <w:rFonts w:asciiTheme="minorBidi" w:hAnsiTheme="minorBidi" w:cstheme="minorBidi"/>
              </w:rPr>
              <w:t>interface</w:t>
            </w:r>
            <w:r>
              <w:rPr>
                <w:rFonts w:asciiTheme="minorBidi" w:hAnsiTheme="minorBidi" w:cstheme="minorBidi"/>
              </w:rPr>
              <w:t>s  solide liquide et</w:t>
            </w:r>
            <w:r w:rsidRPr="00EF0BDA">
              <w:rPr>
                <w:rFonts w:asciiTheme="minorBidi" w:hAnsiTheme="minorBidi" w:cstheme="minorBidi"/>
              </w:rPr>
              <w:t xml:space="preserve"> liquide gaz</w:t>
            </w:r>
            <w:r>
              <w:rPr>
                <w:rFonts w:asciiTheme="minorBidi" w:hAnsiTheme="minorBidi" w:cstheme="minorBidi"/>
              </w:rPr>
              <w:t xml:space="preserve">. </w:t>
            </w:r>
            <w:r w:rsidRPr="00EF0BDA">
              <w:rPr>
                <w:rFonts w:asciiTheme="minorBidi" w:hAnsiTheme="minorBidi" w:cstheme="minorBidi"/>
              </w:rPr>
              <w:t xml:space="preserve"> </w:t>
            </w:r>
          </w:p>
          <w:p w:rsidR="00C26917" w:rsidRPr="00EF0BDA" w:rsidRDefault="00C26917" w:rsidP="00EF0BDA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</w:p>
          <w:p w:rsidR="00C26917" w:rsidRPr="00EF0BDA" w:rsidRDefault="00C26917" w:rsidP="00EF0BDA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</w:p>
          <w:p w:rsidR="00C26917" w:rsidRPr="00EF0BDA" w:rsidRDefault="00C26917" w:rsidP="00EF0BDA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</w:p>
          <w:p w:rsidR="00C26917" w:rsidRPr="00EF0BDA" w:rsidRDefault="00C26917" w:rsidP="00EF0BDA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26917" w:rsidRPr="0023285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  <w:sz w:val="32"/>
          <w:szCs w:val="32"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  <w:b/>
          <w:bCs/>
        </w:rPr>
      </w:pPr>
    </w:p>
    <w:p w:rsidR="00C26917" w:rsidRDefault="00C26917" w:rsidP="00C26917">
      <w:pPr>
        <w:rPr>
          <w:rFonts w:ascii="Arial" w:hAnsi="Arial" w:cs="Arial"/>
        </w:rPr>
      </w:pP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C26917" w:rsidRPr="0023285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 1</w:t>
      </w:r>
    </w:p>
    <w:p w:rsidR="00C26917" w:rsidRPr="00232857" w:rsidRDefault="00C26917" w:rsidP="00C2691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26917" w:rsidRPr="00232857" w:rsidRDefault="00C26917" w:rsidP="00C4455E">
            <w:pPr>
              <w:jc w:val="center"/>
              <w:rPr>
                <w:rFonts w:ascii="Arial" w:hAnsi="Arial" w:cs="Arial"/>
              </w:rPr>
            </w:pPr>
          </w:p>
          <w:p w:rsidR="00C26917" w:rsidRPr="00EF0BDA" w:rsidRDefault="00C26917" w:rsidP="00C4455E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Cours :</w:t>
            </w:r>
            <w:r w:rsidRPr="00EF0BDA">
              <w:rPr>
                <w:rFonts w:ascii="Arial" w:hAnsi="Arial" w:cs="Arial"/>
              </w:rPr>
              <w:t xml:space="preserve"> 45h00</w:t>
            </w:r>
          </w:p>
          <w:p w:rsidR="00C26917" w:rsidRPr="00EF0BDA" w:rsidRDefault="00C26917" w:rsidP="00C4455E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TD :</w:t>
            </w:r>
            <w:r w:rsidRPr="00EF0BDA">
              <w:rPr>
                <w:rFonts w:ascii="Arial" w:hAnsi="Arial" w:cs="Arial"/>
              </w:rPr>
              <w:t xml:space="preserve"> 22h30</w:t>
            </w:r>
          </w:p>
          <w:p w:rsidR="00C26917" w:rsidRPr="00EF0BDA" w:rsidRDefault="00C26917" w:rsidP="00C4455E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TP:</w:t>
            </w:r>
            <w:r w:rsidRPr="00EF0BDA">
              <w:rPr>
                <w:rFonts w:ascii="Arial" w:hAnsi="Arial" w:cs="Arial"/>
              </w:rPr>
              <w:t xml:space="preserve"> 22h30</w:t>
            </w:r>
          </w:p>
          <w:p w:rsidR="00C26917" w:rsidRPr="00EF0BDA" w:rsidRDefault="00C26917" w:rsidP="00C4455E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Travail personnel :</w:t>
            </w:r>
            <w:r w:rsidRPr="00EF0BDA">
              <w:rPr>
                <w:rFonts w:ascii="Arial" w:hAnsi="Arial" w:cs="Arial"/>
              </w:rPr>
              <w:t xml:space="preserve"> 45h00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UEF 2.2.1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 : 8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EF0BDA" w:rsidRDefault="00EF0BDA" w:rsidP="00C445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Matière</w:t>
            </w:r>
            <w:r w:rsidR="00C26917" w:rsidRPr="00EF0BDA">
              <w:rPr>
                <w:rFonts w:ascii="Arial" w:hAnsi="Arial" w:cs="Arial"/>
                <w:b/>
                <w:bCs/>
              </w:rPr>
              <w:t> :   Botanique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 : 8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Coefficient : 3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Default="00C26917" w:rsidP="00C4455E">
            <w:pPr>
              <w:rPr>
                <w:rFonts w:ascii="Arial" w:hAnsi="Arial" w:cs="Arial"/>
              </w:rPr>
            </w:pP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EF0BDA" w:rsidRDefault="00EF0BDA" w:rsidP="00EF0BDA">
            <w:pPr>
              <w:rPr>
                <w:rFonts w:ascii="Arial" w:hAnsi="Arial" w:cs="Arial"/>
                <w:b/>
                <w:bCs/>
              </w:rPr>
            </w:pPr>
          </w:p>
          <w:p w:rsidR="00EF0BDA" w:rsidRPr="00F91334" w:rsidRDefault="00EF0BDA" w:rsidP="00EF0BDA">
            <w:pPr>
              <w:rPr>
                <w:rFonts w:ascii="Arial" w:hAnsi="Arial" w:cs="Arial"/>
                <w:b/>
                <w:bCs/>
              </w:rPr>
            </w:pPr>
            <w:r w:rsidRPr="00F91334">
              <w:rPr>
                <w:rFonts w:ascii="Arial" w:hAnsi="Arial" w:cs="Arial"/>
                <w:b/>
                <w:bCs/>
              </w:rPr>
              <w:t>Matière 2 : Botanique</w:t>
            </w:r>
          </w:p>
          <w:p w:rsidR="00EF0BDA" w:rsidRPr="003060EF" w:rsidRDefault="00EF0BDA" w:rsidP="00EF0BD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60EF">
              <w:rPr>
                <w:rFonts w:ascii="Arial" w:hAnsi="Arial" w:cs="Arial"/>
              </w:rPr>
              <w:t xml:space="preserve">Cette matière s’intéresse particulièrement à la description des grands groupes du règne végétal. </w:t>
            </w: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26917" w:rsidRPr="0023285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  <w:r w:rsidRPr="00232857">
        <w:rPr>
          <w:rFonts w:ascii="Arial" w:hAnsi="Arial" w:cs="Arial"/>
        </w:rPr>
        <w:br w:type="page"/>
      </w: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C26917" w:rsidRPr="0023285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 2</w:t>
      </w:r>
    </w:p>
    <w:p w:rsidR="00C26917" w:rsidRPr="00232857" w:rsidRDefault="00C26917" w:rsidP="00C2691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26917" w:rsidRPr="00232857" w:rsidRDefault="00C26917" w:rsidP="00C4455E">
            <w:pPr>
              <w:jc w:val="center"/>
              <w:rPr>
                <w:rFonts w:ascii="Arial" w:hAnsi="Arial" w:cs="Arial"/>
              </w:rPr>
            </w:pPr>
          </w:p>
          <w:p w:rsidR="00C26917" w:rsidRPr="00BE7595" w:rsidRDefault="00C26917" w:rsidP="00C4455E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Cours :</w:t>
            </w:r>
            <w:r w:rsidRPr="00232857">
              <w:rPr>
                <w:rFonts w:ascii="Arial" w:hAnsi="Arial" w:cs="Arial"/>
              </w:rPr>
              <w:t xml:space="preserve"> </w:t>
            </w:r>
            <w:r w:rsidRPr="00BE7595">
              <w:rPr>
                <w:rFonts w:ascii="Arial" w:hAnsi="Arial" w:cs="Arial"/>
              </w:rPr>
              <w:t>67h30</w:t>
            </w:r>
          </w:p>
          <w:p w:rsidR="00C26917" w:rsidRPr="00BE7595" w:rsidRDefault="00C26917" w:rsidP="00C4455E">
            <w:pPr>
              <w:rPr>
                <w:rFonts w:ascii="Arial" w:hAnsi="Arial" w:cs="Arial"/>
              </w:rPr>
            </w:pPr>
            <w:r w:rsidRPr="00BE7595">
              <w:rPr>
                <w:rFonts w:ascii="Arial" w:hAnsi="Arial" w:cs="Arial"/>
                <w:b/>
                <w:bCs/>
              </w:rPr>
              <w:t>TD :</w:t>
            </w:r>
            <w:r w:rsidRPr="00BE7595">
              <w:rPr>
                <w:rFonts w:ascii="Arial" w:hAnsi="Arial" w:cs="Arial"/>
              </w:rPr>
              <w:t xml:space="preserve"> 45h00</w:t>
            </w:r>
          </w:p>
          <w:p w:rsidR="00C26917" w:rsidRPr="00BE7595" w:rsidRDefault="00C26917" w:rsidP="00C4455E">
            <w:pPr>
              <w:rPr>
                <w:rFonts w:ascii="Arial" w:hAnsi="Arial" w:cs="Arial"/>
              </w:rPr>
            </w:pPr>
            <w:r w:rsidRPr="00BE7595">
              <w:rPr>
                <w:rFonts w:ascii="Arial" w:hAnsi="Arial" w:cs="Arial"/>
                <w:b/>
                <w:bCs/>
              </w:rPr>
              <w:t>TP:</w:t>
            </w:r>
            <w:r w:rsidRPr="00BE7595">
              <w:rPr>
                <w:rFonts w:ascii="Arial" w:hAnsi="Arial" w:cs="Arial"/>
              </w:rPr>
              <w:t xml:space="preserve"> 22h30</w:t>
            </w:r>
          </w:p>
          <w:p w:rsidR="00C26917" w:rsidRDefault="00C26917" w:rsidP="00C4455E">
            <w:pPr>
              <w:rPr>
                <w:rFonts w:ascii="Arial" w:hAnsi="Arial" w:cs="Arial"/>
              </w:rPr>
            </w:pPr>
            <w:r w:rsidRPr="00BE7595">
              <w:rPr>
                <w:rFonts w:ascii="Arial" w:hAnsi="Arial" w:cs="Arial"/>
                <w:b/>
                <w:bCs/>
              </w:rPr>
              <w:t>Travail personnel :</w:t>
            </w:r>
            <w:r w:rsidRPr="00BE7595">
              <w:rPr>
                <w:rFonts w:ascii="Arial" w:hAnsi="Arial" w:cs="Arial"/>
              </w:rPr>
              <w:t xml:space="preserve"> 82h00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UEF 2.2.2                         C</w:t>
            </w:r>
            <w:r w:rsidRPr="00232857">
              <w:rPr>
                <w:rFonts w:ascii="Arial" w:hAnsi="Arial" w:cs="Arial"/>
              </w:rPr>
              <w:t>rédits</w:t>
            </w:r>
            <w:r w:rsidR="00BE7595">
              <w:rPr>
                <w:rFonts w:ascii="Arial" w:hAnsi="Arial" w:cs="Arial"/>
              </w:rPr>
              <w:t> : 14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EF0BDA" w:rsidRDefault="00C26917" w:rsidP="00C4455E">
            <w:pPr>
              <w:rPr>
                <w:rFonts w:ascii="Arial" w:hAnsi="Arial" w:cs="Arial"/>
                <w:b/>
                <w:bCs/>
              </w:rPr>
            </w:pPr>
            <w:r w:rsidRPr="00EF0BDA">
              <w:rPr>
                <w:rFonts w:ascii="Arial" w:hAnsi="Arial" w:cs="Arial"/>
                <w:b/>
                <w:bCs/>
              </w:rPr>
              <w:t>Matière 1 : Microbiologie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Crédits :   8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Coefficient : 3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</w:p>
          <w:p w:rsidR="00C26917" w:rsidRPr="00EF0BDA" w:rsidRDefault="00C26917" w:rsidP="00C4455E">
            <w:pPr>
              <w:rPr>
                <w:rFonts w:ascii="Arial" w:hAnsi="Arial" w:cs="Arial"/>
                <w:b/>
                <w:bCs/>
              </w:rPr>
            </w:pPr>
            <w:r w:rsidRPr="00EF0BDA">
              <w:rPr>
                <w:rFonts w:ascii="Arial" w:hAnsi="Arial" w:cs="Arial"/>
                <w:b/>
                <w:bCs/>
              </w:rPr>
              <w:t>Matière 2 : Immunologie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Crédits :   6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Coefficient : 2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Default="00C26917" w:rsidP="00C4455E">
            <w:pPr>
              <w:rPr>
                <w:rFonts w:ascii="Arial" w:hAnsi="Arial" w:cs="Arial"/>
              </w:rPr>
            </w:pP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26917" w:rsidRDefault="00C26917" w:rsidP="00EF0BDA">
            <w:pPr>
              <w:rPr>
                <w:rFonts w:ascii="Arial" w:hAnsi="Arial" w:cs="Arial"/>
                <w:color w:val="FF0000"/>
              </w:rPr>
            </w:pPr>
          </w:p>
          <w:p w:rsidR="00EF0BDA" w:rsidRPr="00EF0BDA" w:rsidRDefault="00EF0BDA" w:rsidP="00EF0BDA">
            <w:pPr>
              <w:rPr>
                <w:rFonts w:ascii="Arial" w:hAnsi="Arial" w:cs="Arial"/>
                <w:b/>
                <w:bCs/>
              </w:rPr>
            </w:pPr>
            <w:r w:rsidRPr="00EF0BDA">
              <w:rPr>
                <w:rFonts w:ascii="Arial" w:hAnsi="Arial" w:cs="Arial"/>
                <w:b/>
                <w:bCs/>
              </w:rPr>
              <w:t>Matière 1 : Microbiologie</w:t>
            </w:r>
          </w:p>
          <w:p w:rsidR="00BE7595" w:rsidRPr="003060EF" w:rsidRDefault="00BE7595" w:rsidP="00BE75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60EF">
              <w:rPr>
                <w:rFonts w:ascii="Arial" w:hAnsi="Arial" w:cs="Arial"/>
              </w:rPr>
              <w:t>Cette matière traite la morphologie cellulaire, la nutrition et la croissance bactérienne, ainsi que des généralités sur la mycologie et la virologie.</w:t>
            </w:r>
          </w:p>
          <w:p w:rsidR="00EF0BDA" w:rsidRPr="00294F89" w:rsidRDefault="00EF0BDA" w:rsidP="00EF0BDA">
            <w:pPr>
              <w:rPr>
                <w:rFonts w:ascii="Arial" w:hAnsi="Arial" w:cs="Arial"/>
                <w:color w:val="FF0000"/>
              </w:rPr>
            </w:pPr>
          </w:p>
          <w:p w:rsidR="00BE7595" w:rsidRPr="00BE7595" w:rsidRDefault="00BE7595" w:rsidP="00BE7595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BE7595">
              <w:rPr>
                <w:rFonts w:asciiTheme="minorBidi" w:hAnsiTheme="minorBidi" w:cstheme="minorBidi"/>
                <w:b/>
                <w:bCs/>
              </w:rPr>
              <w:t>Matière 2 : Immunologie</w:t>
            </w:r>
          </w:p>
          <w:p w:rsidR="00BE7595" w:rsidRPr="00BE7595" w:rsidRDefault="00BE7595" w:rsidP="00BE7595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Cs/>
              </w:rPr>
              <w:t>Cette matière traite</w:t>
            </w:r>
            <w:r w:rsidRPr="00BE7595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l’</w:t>
            </w:r>
            <w:r w:rsidRPr="00BE7595">
              <w:rPr>
                <w:rFonts w:asciiTheme="minorBidi" w:hAnsiTheme="minorBidi" w:cstheme="minorBidi"/>
              </w:rPr>
              <w:t>ontogenès</w:t>
            </w:r>
            <w:r>
              <w:rPr>
                <w:rFonts w:asciiTheme="minorBidi" w:hAnsiTheme="minorBidi" w:cstheme="minorBidi"/>
              </w:rPr>
              <w:t xml:space="preserve">e du système immunitaire, et la </w:t>
            </w:r>
            <w:r w:rsidRPr="00BE7595">
              <w:rPr>
                <w:rFonts w:asciiTheme="minorBidi" w:hAnsiTheme="minorBidi" w:cstheme="minorBidi"/>
              </w:rPr>
              <w:t>r</w:t>
            </w:r>
            <w:r>
              <w:rPr>
                <w:rFonts w:asciiTheme="minorBidi" w:hAnsiTheme="minorBidi" w:cstheme="minorBidi"/>
              </w:rPr>
              <w:t>éponse immunitaire spécifique et non spécifique.</w:t>
            </w:r>
          </w:p>
          <w:p w:rsidR="00C26917" w:rsidRPr="00BE7595" w:rsidRDefault="00C26917" w:rsidP="00BE7595">
            <w:pPr>
              <w:spacing w:line="360" w:lineRule="auto"/>
              <w:jc w:val="both"/>
              <w:rPr>
                <w:rFonts w:asciiTheme="minorBidi" w:hAnsiTheme="minorBidi" w:cstheme="minorBidi"/>
                <w:color w:val="FF0000"/>
              </w:rPr>
            </w:pPr>
          </w:p>
          <w:p w:rsidR="00C26917" w:rsidRPr="00BE7595" w:rsidRDefault="00C26917" w:rsidP="00BE7595">
            <w:pPr>
              <w:spacing w:line="360" w:lineRule="auto"/>
              <w:jc w:val="both"/>
              <w:rPr>
                <w:rFonts w:asciiTheme="minorBidi" w:hAnsiTheme="minorBidi" w:cstheme="minorBidi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26917" w:rsidRPr="0023285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</w:rPr>
      </w:pP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C26917" w:rsidRPr="0023285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Méthodologique 1</w:t>
      </w:r>
    </w:p>
    <w:p w:rsidR="00C26917" w:rsidRPr="00232857" w:rsidRDefault="00C26917" w:rsidP="00C2691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26917" w:rsidRPr="00232857" w:rsidRDefault="00C26917" w:rsidP="00C4455E">
            <w:pPr>
              <w:jc w:val="center"/>
              <w:rPr>
                <w:rFonts w:ascii="Arial" w:hAnsi="Arial" w:cs="Arial"/>
              </w:rPr>
            </w:pPr>
          </w:p>
          <w:p w:rsidR="00C26917" w:rsidRPr="004864CB" w:rsidRDefault="00C26917" w:rsidP="00C4455E">
            <w:pPr>
              <w:rPr>
                <w:rFonts w:ascii="Arial" w:hAnsi="Arial" w:cs="Arial"/>
              </w:rPr>
            </w:pPr>
            <w:r w:rsidRPr="00BE7595">
              <w:rPr>
                <w:rFonts w:ascii="Arial" w:hAnsi="Arial" w:cs="Arial"/>
                <w:b/>
                <w:bCs/>
              </w:rPr>
              <w:t>Cours :</w:t>
            </w:r>
            <w:r w:rsidRPr="00232857">
              <w:rPr>
                <w:rFonts w:ascii="Arial" w:hAnsi="Arial" w:cs="Arial"/>
              </w:rPr>
              <w:t xml:space="preserve"> </w:t>
            </w:r>
            <w:r w:rsidRPr="004864CB">
              <w:rPr>
                <w:rFonts w:ascii="Arial" w:hAnsi="Arial" w:cs="Arial"/>
              </w:rPr>
              <w:t>22h30</w:t>
            </w:r>
          </w:p>
          <w:p w:rsidR="00C26917" w:rsidRPr="004864CB" w:rsidRDefault="00C26917" w:rsidP="00C4455E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>TD :</w:t>
            </w:r>
            <w:r w:rsidRPr="004864CB">
              <w:rPr>
                <w:rFonts w:ascii="Arial" w:hAnsi="Arial" w:cs="Arial"/>
              </w:rPr>
              <w:t xml:space="preserve"> 22h30</w:t>
            </w:r>
          </w:p>
          <w:p w:rsidR="00C26917" w:rsidRPr="004864CB" w:rsidRDefault="00C26917" w:rsidP="00C4455E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>TP:</w:t>
            </w:r>
            <w:r w:rsidRPr="004864CB">
              <w:rPr>
                <w:rFonts w:ascii="Arial" w:hAnsi="Arial" w:cs="Arial"/>
              </w:rPr>
              <w:t xml:space="preserve"> 22h30</w:t>
            </w:r>
          </w:p>
          <w:p w:rsidR="00C26917" w:rsidRPr="004864CB" w:rsidRDefault="00C26917" w:rsidP="00C4455E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 xml:space="preserve">Travail personnel : </w:t>
            </w:r>
            <w:r w:rsidRPr="004864CB">
              <w:rPr>
                <w:rFonts w:ascii="Arial" w:hAnsi="Arial" w:cs="Arial"/>
              </w:rPr>
              <w:t>20h00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4864CB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UEM 2.2.1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 xml:space="preserve"> : </w:t>
            </w:r>
            <w:r w:rsidR="004864CB">
              <w:rPr>
                <w:rFonts w:ascii="Arial" w:hAnsi="Arial" w:cs="Arial"/>
              </w:rPr>
              <w:t>4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BE7595" w:rsidRDefault="00C26917" w:rsidP="00C4455E">
            <w:pPr>
              <w:rPr>
                <w:rFonts w:ascii="Arial" w:hAnsi="Arial" w:cs="Arial"/>
                <w:b/>
                <w:bCs/>
              </w:rPr>
            </w:pPr>
            <w:r w:rsidRPr="00BE7595">
              <w:rPr>
                <w:rFonts w:ascii="Arial" w:hAnsi="Arial" w:cs="Arial"/>
                <w:b/>
                <w:bCs/>
              </w:rPr>
              <w:t>Matière: Ecologie générale</w:t>
            </w:r>
          </w:p>
          <w:p w:rsidR="00C26917" w:rsidRPr="000D4593" w:rsidRDefault="00C26917" w:rsidP="00BE7595">
            <w:pPr>
              <w:rPr>
                <w:rFonts w:ascii="Arial" w:hAnsi="Arial" w:cs="Arial"/>
              </w:rPr>
            </w:pPr>
            <w:r w:rsidRPr="000D4593">
              <w:rPr>
                <w:rFonts w:ascii="Arial" w:hAnsi="Arial" w:cs="Arial"/>
              </w:rPr>
              <w:t>Crédits : 4</w:t>
            </w:r>
          </w:p>
          <w:p w:rsidR="00C26917" w:rsidRPr="000D4593" w:rsidRDefault="00C26917" w:rsidP="00C4455E">
            <w:pPr>
              <w:rPr>
                <w:rFonts w:ascii="Arial" w:hAnsi="Arial" w:cs="Arial"/>
              </w:rPr>
            </w:pPr>
            <w:r w:rsidRPr="000D4593">
              <w:rPr>
                <w:rFonts w:ascii="Arial" w:hAnsi="Arial" w:cs="Arial"/>
              </w:rPr>
              <w:t>Coefficient : 2</w:t>
            </w: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Default="00C26917" w:rsidP="00C4455E">
            <w:pPr>
              <w:rPr>
                <w:rFonts w:ascii="Arial" w:hAnsi="Arial" w:cs="Arial"/>
              </w:rPr>
            </w:pP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4864CB" w:rsidRDefault="004864CB" w:rsidP="00C4455E">
            <w:pPr>
              <w:rPr>
                <w:rFonts w:ascii="Arial" w:hAnsi="Arial" w:cs="Arial"/>
                <w:b/>
                <w:bCs/>
              </w:rPr>
            </w:pPr>
          </w:p>
          <w:p w:rsidR="00C26917" w:rsidRPr="00294F89" w:rsidRDefault="004864CB" w:rsidP="00C4455E">
            <w:pPr>
              <w:rPr>
                <w:rFonts w:ascii="Arial" w:hAnsi="Arial" w:cs="Arial"/>
                <w:color w:val="FF0000"/>
              </w:rPr>
            </w:pPr>
            <w:r w:rsidRPr="00BE7595">
              <w:rPr>
                <w:rFonts w:ascii="Arial" w:hAnsi="Arial" w:cs="Arial"/>
                <w:b/>
                <w:bCs/>
              </w:rPr>
              <w:t>Matière: Ecologie générale</w:t>
            </w:r>
            <w:r w:rsidRPr="00294F89">
              <w:rPr>
                <w:rFonts w:ascii="Arial" w:hAnsi="Arial" w:cs="Arial"/>
                <w:color w:val="FF0000"/>
              </w:rPr>
              <w:t xml:space="preserve"> </w:t>
            </w:r>
          </w:p>
          <w:p w:rsidR="00C26917" w:rsidRPr="00294F89" w:rsidRDefault="00C26917" w:rsidP="004864CB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4864CB" w:rsidRDefault="004864CB" w:rsidP="004864CB">
            <w:pPr>
              <w:spacing w:line="360" w:lineRule="auto"/>
              <w:rPr>
                <w:rFonts w:ascii="Arial" w:hAnsi="Arial" w:cs="Arial"/>
              </w:rPr>
            </w:pPr>
            <w:r w:rsidRPr="00583BDD">
              <w:rPr>
                <w:rFonts w:ascii="Arial" w:hAnsi="Arial" w:cs="Arial"/>
              </w:rPr>
              <w:t>Cette matière traite la structure et le fonctionnement des écosystèmes.</w:t>
            </w:r>
          </w:p>
          <w:p w:rsidR="00C26917" w:rsidRPr="00294F89" w:rsidRDefault="00C26917" w:rsidP="004864CB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26917" w:rsidRPr="00232857" w:rsidRDefault="00C26917" w:rsidP="00C26917">
      <w:pPr>
        <w:rPr>
          <w:rFonts w:ascii="Arial" w:hAnsi="Arial" w:cs="Arial"/>
        </w:rPr>
      </w:pPr>
    </w:p>
    <w:p w:rsidR="00C26917" w:rsidRDefault="00C26917" w:rsidP="00C26917">
      <w:pPr>
        <w:rPr>
          <w:rFonts w:ascii="Arial" w:hAnsi="Arial" w:cs="Arial"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  <w:b/>
        </w:rPr>
      </w:pPr>
    </w:p>
    <w:p w:rsidR="00C2691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C26917" w:rsidRPr="00232857" w:rsidRDefault="00C26917" w:rsidP="00C269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Méthodologique 2</w:t>
      </w:r>
    </w:p>
    <w:p w:rsidR="00C26917" w:rsidRPr="00232857" w:rsidRDefault="00C26917" w:rsidP="00C26917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26917" w:rsidRPr="00232857" w:rsidRDefault="00C26917" w:rsidP="00C4455E">
            <w:pPr>
              <w:jc w:val="center"/>
              <w:rPr>
                <w:rFonts w:ascii="Arial" w:hAnsi="Arial" w:cs="Arial"/>
              </w:rPr>
            </w:pPr>
          </w:p>
          <w:p w:rsidR="00C26917" w:rsidRPr="004864CB" w:rsidRDefault="00C26917" w:rsidP="00C4455E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>Cours :</w:t>
            </w:r>
            <w:r w:rsidRPr="004864CB">
              <w:rPr>
                <w:rFonts w:ascii="Arial" w:hAnsi="Arial" w:cs="Arial"/>
              </w:rPr>
              <w:t xml:space="preserve"> 22h00</w:t>
            </w:r>
          </w:p>
          <w:p w:rsidR="00C26917" w:rsidRPr="004864CB" w:rsidRDefault="00C26917" w:rsidP="00C4455E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 xml:space="preserve">TD : </w:t>
            </w:r>
            <w:r w:rsidRPr="004864CB">
              <w:rPr>
                <w:rFonts w:ascii="Arial" w:hAnsi="Arial" w:cs="Arial"/>
              </w:rPr>
              <w:t>22h30</w:t>
            </w:r>
          </w:p>
          <w:p w:rsidR="00C26917" w:rsidRPr="004864CB" w:rsidRDefault="00C26917" w:rsidP="00C4455E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>TP :</w:t>
            </w:r>
            <w:r w:rsidRPr="004864CB">
              <w:rPr>
                <w:rFonts w:ascii="Arial" w:hAnsi="Arial" w:cs="Arial"/>
              </w:rPr>
              <w:t xml:space="preserve"> 00h00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>Travail personnel :</w:t>
            </w:r>
            <w:r w:rsidRPr="004864CB">
              <w:rPr>
                <w:rFonts w:ascii="Arial" w:hAnsi="Arial" w:cs="Arial"/>
              </w:rPr>
              <w:t xml:space="preserve"> 37h00</w:t>
            </w: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UE : </w:t>
            </w:r>
            <w:r>
              <w:rPr>
                <w:rFonts w:ascii="Arial" w:hAnsi="Arial" w:cs="Arial"/>
              </w:rPr>
              <w:t>UEM 2.2.2</w:t>
            </w:r>
            <w:r w:rsidR="004864CB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>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: 4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  <w:p w:rsidR="00C26917" w:rsidRPr="004864CB" w:rsidRDefault="00C26917" w:rsidP="00C4455E">
            <w:pPr>
              <w:rPr>
                <w:rFonts w:ascii="Arial" w:hAnsi="Arial" w:cs="Arial"/>
                <w:b/>
                <w:bCs/>
              </w:rPr>
            </w:pPr>
            <w:r w:rsidRPr="004864CB">
              <w:rPr>
                <w:rFonts w:ascii="Arial" w:hAnsi="Arial" w:cs="Arial"/>
                <w:b/>
                <w:bCs/>
              </w:rPr>
              <w:t>Matière: Bio Statistique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Crédits : 4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Coefficient : 2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</w:tr>
      <w:tr w:rsidR="00C26917" w:rsidRPr="00232857" w:rsidTr="00C4455E">
        <w:trPr>
          <w:jc w:val="center"/>
        </w:trPr>
        <w:tc>
          <w:tcPr>
            <w:tcW w:w="4428" w:type="dxa"/>
          </w:tcPr>
          <w:p w:rsidR="00C26917" w:rsidRDefault="00C26917" w:rsidP="00C4455E">
            <w:pPr>
              <w:rPr>
                <w:rFonts w:ascii="Arial" w:hAnsi="Arial" w:cs="Arial"/>
              </w:rPr>
            </w:pPr>
          </w:p>
          <w:p w:rsidR="00C26917" w:rsidRPr="00B00C25" w:rsidRDefault="00C26917" w:rsidP="00C4455E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C26917" w:rsidRPr="00232857" w:rsidRDefault="00C26917" w:rsidP="00C4455E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4864CB" w:rsidRDefault="004864CB" w:rsidP="004864CB">
            <w:pPr>
              <w:rPr>
                <w:rFonts w:ascii="Arial" w:hAnsi="Arial" w:cs="Arial"/>
                <w:b/>
                <w:bCs/>
              </w:rPr>
            </w:pPr>
          </w:p>
          <w:p w:rsidR="004864CB" w:rsidRPr="004864CB" w:rsidRDefault="004864CB" w:rsidP="004864CB">
            <w:pPr>
              <w:rPr>
                <w:rFonts w:ascii="Arial" w:hAnsi="Arial" w:cs="Arial"/>
                <w:b/>
                <w:bCs/>
              </w:rPr>
            </w:pPr>
            <w:r w:rsidRPr="004864CB">
              <w:rPr>
                <w:rFonts w:ascii="Arial" w:hAnsi="Arial" w:cs="Arial"/>
                <w:b/>
                <w:bCs/>
              </w:rPr>
              <w:t>Matière: Bio Statistique</w:t>
            </w: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4864CB" w:rsidRPr="00997622" w:rsidRDefault="004864CB" w:rsidP="004864C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97622">
              <w:rPr>
                <w:rFonts w:ascii="Arial" w:hAnsi="Arial" w:cs="Arial"/>
                <w:bCs/>
                <w:color w:val="000000"/>
              </w:rPr>
              <w:t>Cette matière renferme les méthodes stati</w:t>
            </w:r>
            <w:r>
              <w:rPr>
                <w:rFonts w:ascii="Arial" w:hAnsi="Arial" w:cs="Arial"/>
                <w:bCs/>
                <w:color w:val="000000"/>
              </w:rPr>
              <w:t xml:space="preserve">stiques appliquées pour l’interprétation </w:t>
            </w:r>
            <w:r w:rsidRPr="00997622">
              <w:rPr>
                <w:rFonts w:ascii="Arial" w:hAnsi="Arial" w:cs="Arial"/>
                <w:bCs/>
                <w:color w:val="000000"/>
              </w:rPr>
              <w:t xml:space="preserve">des </w:t>
            </w:r>
            <w:r>
              <w:rPr>
                <w:rFonts w:ascii="Arial" w:hAnsi="Arial" w:cs="Arial"/>
                <w:bCs/>
                <w:color w:val="000000"/>
              </w:rPr>
              <w:t>données biologiques</w:t>
            </w:r>
            <w:r w:rsidRPr="00997622">
              <w:rPr>
                <w:rFonts w:ascii="Arial" w:hAnsi="Arial" w:cs="Arial"/>
                <w:bCs/>
                <w:color w:val="000000"/>
              </w:rPr>
              <w:t>.</w:t>
            </w: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  <w:p w:rsidR="00C26917" w:rsidRPr="00294F89" w:rsidRDefault="00C26917" w:rsidP="00C4455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26917" w:rsidRPr="00232857" w:rsidRDefault="00C26917" w:rsidP="00C26917">
      <w:pPr>
        <w:rPr>
          <w:rFonts w:ascii="Arial" w:hAnsi="Arial" w:cs="Arial"/>
        </w:rPr>
      </w:pPr>
    </w:p>
    <w:p w:rsidR="00C26917" w:rsidRPr="00232857" w:rsidRDefault="00C26917" w:rsidP="00C26917">
      <w:pPr>
        <w:rPr>
          <w:rFonts w:ascii="Arial" w:hAnsi="Arial" w:cs="Arial"/>
          <w:sz w:val="32"/>
          <w:szCs w:val="32"/>
        </w:rPr>
      </w:pPr>
    </w:p>
    <w:p w:rsidR="00C26917" w:rsidRPr="00232857" w:rsidRDefault="00C26917" w:rsidP="00C26917">
      <w:pPr>
        <w:rPr>
          <w:rFonts w:ascii="Arial" w:hAnsi="Arial" w:cs="Arial"/>
          <w:sz w:val="32"/>
          <w:szCs w:val="32"/>
        </w:rPr>
      </w:pPr>
    </w:p>
    <w:p w:rsidR="00C26917" w:rsidRPr="00232857" w:rsidRDefault="00C26917" w:rsidP="00C26917">
      <w:pPr>
        <w:rPr>
          <w:rFonts w:ascii="Arial" w:hAnsi="Arial" w:cs="Arial"/>
          <w:b/>
        </w:rPr>
      </w:pPr>
      <w:r w:rsidRPr="00232857">
        <w:rPr>
          <w:rFonts w:ascii="Arial" w:hAnsi="Arial" w:cs="Arial"/>
          <w:b/>
          <w:sz w:val="32"/>
          <w:szCs w:val="32"/>
        </w:rPr>
        <w:br w:type="page"/>
      </w:r>
    </w:p>
    <w:p w:rsidR="00C26917" w:rsidRPr="00232857" w:rsidRDefault="00C26917" w:rsidP="00C26917">
      <w:pPr>
        <w:rPr>
          <w:rFonts w:ascii="Arial" w:hAnsi="Arial" w:cs="Arial"/>
          <w:b/>
        </w:rPr>
      </w:pPr>
    </w:p>
    <w:p w:rsidR="00C26917" w:rsidRPr="004A1EF2" w:rsidRDefault="00C26917" w:rsidP="00C26917">
      <w:pPr>
        <w:rPr>
          <w:rFonts w:ascii="Arial" w:hAnsi="Arial" w:cs="Arial"/>
          <w:sz w:val="32"/>
          <w:szCs w:val="32"/>
        </w:rPr>
      </w:pPr>
    </w:p>
    <w:p w:rsidR="00C26917" w:rsidRPr="004A1EF2" w:rsidRDefault="00C26917" w:rsidP="00C26917">
      <w:pPr>
        <w:rPr>
          <w:rFonts w:ascii="Arial" w:hAnsi="Arial" w:cs="Arial"/>
          <w:sz w:val="32"/>
          <w:szCs w:val="32"/>
        </w:rPr>
      </w:pPr>
    </w:p>
    <w:p w:rsidR="00C26917" w:rsidRPr="004A1EF2" w:rsidRDefault="00C26917" w:rsidP="00C26917">
      <w:pPr>
        <w:rPr>
          <w:rFonts w:ascii="Arial" w:hAnsi="Arial" w:cs="Arial"/>
          <w:sz w:val="32"/>
          <w:szCs w:val="32"/>
        </w:rPr>
      </w:pPr>
    </w:p>
    <w:p w:rsidR="00C26917" w:rsidRPr="004A1EF2" w:rsidRDefault="00C26917" w:rsidP="00C26917">
      <w:pPr>
        <w:rPr>
          <w:rFonts w:ascii="Arial" w:hAnsi="Arial" w:cs="Arial"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4864CB" w:rsidRDefault="004864CB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4864CB" w:rsidRDefault="004864CB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4864CB" w:rsidRPr="004A1EF2" w:rsidRDefault="004864CB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Pr="004A1EF2" w:rsidRDefault="00C26917" w:rsidP="00C26917">
      <w:pPr>
        <w:rPr>
          <w:rFonts w:ascii="Arial" w:hAnsi="Arial" w:cs="Arial"/>
          <w:b/>
          <w:sz w:val="32"/>
          <w:szCs w:val="32"/>
        </w:rPr>
      </w:pPr>
    </w:p>
    <w:p w:rsidR="00C26917" w:rsidRPr="004A1EF2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Pr="004A1EF2" w:rsidRDefault="00C26917" w:rsidP="00C26917">
      <w:pPr>
        <w:rPr>
          <w:rFonts w:ascii="Arial" w:hAnsi="Arial" w:cs="Arial"/>
          <w:b/>
          <w:sz w:val="32"/>
          <w:szCs w:val="32"/>
        </w:rPr>
      </w:pPr>
    </w:p>
    <w:p w:rsidR="00C26917" w:rsidRPr="00B40CB1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Pr="00B40CB1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I</w:t>
      </w:r>
      <w:r w:rsidRPr="00B40CB1">
        <w:rPr>
          <w:rFonts w:ascii="Arial" w:hAnsi="Arial" w:cs="Arial"/>
          <w:b/>
          <w:sz w:val="32"/>
          <w:szCs w:val="32"/>
        </w:rPr>
        <w:t xml:space="preserve"> - Programme détaillé par matière</w:t>
      </w:r>
    </w:p>
    <w:p w:rsidR="00C26917" w:rsidRPr="00364846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  <w:sz w:val="32"/>
          <w:szCs w:val="32"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Pr="00364846" w:rsidRDefault="00C26917" w:rsidP="00C26917">
      <w:pPr>
        <w:jc w:val="center"/>
        <w:rPr>
          <w:rFonts w:ascii="Arial" w:hAnsi="Arial" w:cs="Arial"/>
          <w:b/>
        </w:rPr>
      </w:pPr>
    </w:p>
    <w:p w:rsidR="00C26917" w:rsidRDefault="00C26917" w:rsidP="00C26917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C26917" w:rsidRPr="009232E2" w:rsidRDefault="00C26917" w:rsidP="00C26917">
      <w:pPr>
        <w:spacing w:line="360" w:lineRule="auto"/>
        <w:ind w:right="282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lastRenderedPageBreak/>
        <w:t>Semestre</w:t>
      </w:r>
      <w:r w:rsidRPr="00364846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</w:t>
      </w:r>
      <w:r w:rsidRPr="00B81D4D">
        <w:rPr>
          <w:rFonts w:ascii="Arial" w:hAnsi="Arial" w:cs="Arial"/>
          <w:bCs/>
        </w:rPr>
        <w:t>3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C26917" w:rsidRPr="00B81D4D" w:rsidRDefault="00C26917" w:rsidP="00C2691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 xml:space="preserve">Unité d’Enseignement Fondamentale 1 </w:t>
      </w:r>
    </w:p>
    <w:p w:rsidR="00C26917" w:rsidRPr="0027195A" w:rsidRDefault="00C26917" w:rsidP="00C26917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Matière: </w:t>
      </w:r>
      <w:r w:rsidRPr="00B81D4D">
        <w:rPr>
          <w:rFonts w:ascii="Arial" w:hAnsi="Arial" w:cs="Arial"/>
          <w:bCs/>
          <w:iCs/>
        </w:rPr>
        <w:t>Zoologie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0A4B19" w:rsidRDefault="000A4B19" w:rsidP="000A4B19">
      <w:pPr>
        <w:spacing w:line="276" w:lineRule="auto"/>
        <w:jc w:val="both"/>
        <w:rPr>
          <w:rFonts w:ascii="Arial" w:hAnsi="Arial" w:cs="Arial"/>
        </w:rPr>
      </w:pPr>
      <w:r w:rsidRPr="00364846">
        <w:rPr>
          <w:rFonts w:ascii="Arial" w:hAnsi="Arial" w:cs="Arial"/>
          <w:b/>
        </w:rPr>
        <w:t>Objectifs de l’enseignement</w:t>
      </w:r>
      <w:r w:rsidRPr="00364846">
        <w:rPr>
          <w:rFonts w:ascii="Arial" w:hAnsi="Arial" w:cs="Arial"/>
        </w:rPr>
        <w:t xml:space="preserve"> </w:t>
      </w:r>
    </w:p>
    <w:p w:rsidR="000A4B19" w:rsidRDefault="000A4B19" w:rsidP="000A4B19">
      <w:pPr>
        <w:spacing w:line="276" w:lineRule="auto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>Connaître les principaux groupes d’organismes vivants aux plans : Architecture générale, Caractéristiques (Systématique, Morphologie, Anat</w:t>
      </w:r>
      <w:r>
        <w:rPr>
          <w:rFonts w:ascii="Arial" w:hAnsi="Arial" w:cs="Arial"/>
        </w:rPr>
        <w:t>omie, reproduction, Ecologie), contraintes, adaptations, et é</w:t>
      </w:r>
      <w:r w:rsidRPr="00B81D4D">
        <w:rPr>
          <w:rFonts w:ascii="Arial" w:hAnsi="Arial" w:cs="Arial"/>
        </w:rPr>
        <w:t>volution. Une importance particulière sera accordée à l’actualisation de la classification et aux groupes zoologiques ayant un intérêt agricole, médical, vétérinaire, halieutique ou environnemental</w:t>
      </w:r>
      <w:r>
        <w:rPr>
          <w:rFonts w:ascii="Arial" w:hAnsi="Arial" w:cs="Arial"/>
        </w:rPr>
        <w:t>.</w:t>
      </w:r>
    </w:p>
    <w:p w:rsidR="000A4B19" w:rsidRDefault="000A4B19" w:rsidP="000A4B19">
      <w:pPr>
        <w:spacing w:line="276" w:lineRule="auto"/>
        <w:jc w:val="both"/>
        <w:rPr>
          <w:rFonts w:ascii="Arial" w:hAnsi="Arial" w:cs="Arial"/>
        </w:rPr>
      </w:pPr>
    </w:p>
    <w:p w:rsidR="000A4B19" w:rsidRPr="00CA65CF" w:rsidRDefault="000A4B19" w:rsidP="000A4B19">
      <w:pPr>
        <w:spacing w:line="276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0A4B19" w:rsidRDefault="000A4B19" w:rsidP="000A4B19">
      <w:pPr>
        <w:spacing w:line="276" w:lineRule="auto"/>
        <w:jc w:val="both"/>
        <w:rPr>
          <w:rFonts w:ascii="Arial" w:hAnsi="Arial" w:cs="Arial"/>
          <w:i/>
        </w:rPr>
      </w:pPr>
    </w:p>
    <w:p w:rsidR="000A4B19" w:rsidRPr="00B81D4D" w:rsidRDefault="000A4B19" w:rsidP="000A4B1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L’étudiant doit avoir une idée sur les différentes classes du règne animal.</w:t>
      </w:r>
    </w:p>
    <w:p w:rsidR="000A4B19" w:rsidRPr="00B81D4D" w:rsidRDefault="000A4B19" w:rsidP="000A4B19">
      <w:pPr>
        <w:spacing w:line="276" w:lineRule="auto"/>
        <w:jc w:val="both"/>
        <w:rPr>
          <w:rFonts w:ascii="Arial" w:hAnsi="Arial" w:cs="Arial"/>
          <w:i/>
        </w:rPr>
      </w:pPr>
    </w:p>
    <w:p w:rsidR="000A4B19" w:rsidRPr="00B81D4D" w:rsidRDefault="000A4B19" w:rsidP="000A4B19">
      <w:pPr>
        <w:spacing w:line="276" w:lineRule="auto"/>
        <w:jc w:val="both"/>
        <w:rPr>
          <w:rFonts w:ascii="Arial" w:hAnsi="Arial" w:cs="Arial"/>
          <w:i/>
        </w:rPr>
      </w:pPr>
    </w:p>
    <w:p w:rsidR="000A4B19" w:rsidRPr="00B81D4D" w:rsidRDefault="000A4B19" w:rsidP="000A4B1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Contenu de la matière </w:t>
      </w:r>
      <w:r w:rsidRPr="00B81D4D">
        <w:rPr>
          <w:rFonts w:ascii="Arial" w:hAnsi="Arial" w:cs="Arial"/>
          <w:b/>
        </w:rPr>
        <w:t> 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 w:rsidRPr="00063127">
        <w:rPr>
          <w:rFonts w:ascii="Arial" w:hAnsi="Arial" w:cs="Arial"/>
          <w:b/>
          <w:bCs/>
        </w:rPr>
        <w:t>1. Présentation du règne animal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063127">
        <w:rPr>
          <w:rFonts w:ascii="Arial" w:hAnsi="Arial" w:cs="Arial"/>
        </w:rPr>
        <w:t>1.1.</w:t>
      </w:r>
      <w:r>
        <w:rPr>
          <w:rFonts w:ascii="Arial" w:hAnsi="Arial" w:cs="Arial"/>
          <w:b/>
          <w:bCs/>
        </w:rPr>
        <w:t xml:space="preserve">  </w:t>
      </w:r>
      <w:r w:rsidRPr="00B81D4D">
        <w:rPr>
          <w:rFonts w:ascii="Arial" w:hAnsi="Arial" w:cs="Arial"/>
        </w:rPr>
        <w:t>Bases de la classification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063127">
        <w:rPr>
          <w:rFonts w:ascii="Arial" w:hAnsi="Arial" w:cs="Arial"/>
        </w:rPr>
        <w:t>1.2.</w:t>
      </w:r>
      <w:r>
        <w:rPr>
          <w:rFonts w:ascii="Arial" w:hAnsi="Arial" w:cs="Arial"/>
          <w:b/>
          <w:bCs/>
        </w:rPr>
        <w:t xml:space="preserve"> </w:t>
      </w:r>
      <w:r w:rsidRPr="00B81D4D">
        <w:rPr>
          <w:rFonts w:ascii="Arial" w:hAnsi="Arial" w:cs="Arial"/>
        </w:rPr>
        <w:t>Nomenclature zoologique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1.3. </w:t>
      </w:r>
      <w:r w:rsidRPr="00B81D4D">
        <w:rPr>
          <w:rFonts w:ascii="Arial" w:hAnsi="Arial" w:cs="Arial"/>
        </w:rPr>
        <w:t>Evolution et phylogénie</w:t>
      </w:r>
    </w:p>
    <w:p w:rsidR="000A4B19" w:rsidRPr="00063127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1.4. </w:t>
      </w:r>
      <w:r w:rsidRPr="00B81D4D">
        <w:rPr>
          <w:rFonts w:ascii="Arial" w:hAnsi="Arial" w:cs="Arial"/>
        </w:rPr>
        <w:t>Importance numérique du règne Animal</w:t>
      </w:r>
    </w:p>
    <w:p w:rsidR="000A4B19" w:rsidRPr="00B81D4D" w:rsidRDefault="000A4B19" w:rsidP="000A4B19">
      <w:pPr>
        <w:spacing w:line="276" w:lineRule="auto"/>
        <w:rPr>
          <w:rFonts w:ascii="Arial" w:hAnsi="Arial" w:cs="Arial"/>
          <w:b/>
          <w:bCs/>
        </w:rPr>
      </w:pP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 w:rsidRPr="00063127">
        <w:rPr>
          <w:rFonts w:ascii="Arial" w:hAnsi="Arial" w:cs="Arial"/>
          <w:b/>
          <w:bCs/>
        </w:rPr>
        <w:t xml:space="preserve"> 2. Sous-règne des Protozoaires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2.1. </w:t>
      </w:r>
      <w:r w:rsidRPr="00B81D4D">
        <w:rPr>
          <w:rFonts w:ascii="Arial" w:hAnsi="Arial" w:cs="Arial"/>
        </w:rPr>
        <w:t>Généralités sur les protozoaires.</w:t>
      </w:r>
    </w:p>
    <w:p w:rsidR="000A4B19" w:rsidRDefault="000A4B19" w:rsidP="000A4B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2.2. </w:t>
      </w:r>
      <w:r w:rsidRPr="00B81D4D">
        <w:rPr>
          <w:rFonts w:ascii="Arial" w:hAnsi="Arial" w:cs="Arial"/>
        </w:rPr>
        <w:t xml:space="preserve">Classification </w:t>
      </w:r>
    </w:p>
    <w:p w:rsidR="000A4B19" w:rsidRDefault="000A4B19" w:rsidP="000A4B19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/>
        </w:rPr>
        <w:t xml:space="preserve">2.2.1. </w:t>
      </w:r>
      <w:r w:rsidRPr="00A200AF">
        <w:rPr>
          <w:rFonts w:ascii="Arial" w:hAnsi="Arial"/>
        </w:rPr>
        <w:t>Embranchement Sarcomastigophora</w:t>
      </w:r>
    </w:p>
    <w:p w:rsidR="000A4B19" w:rsidRDefault="000A4B19" w:rsidP="000A4B1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       2.2.2. </w:t>
      </w:r>
      <w:r w:rsidRPr="00A200AF">
        <w:rPr>
          <w:rFonts w:ascii="Arial" w:hAnsi="Arial"/>
        </w:rPr>
        <w:t>Embranchement Ciliophora</w:t>
      </w:r>
    </w:p>
    <w:p w:rsidR="000A4B19" w:rsidRDefault="000A4B19" w:rsidP="000A4B1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       2.2.3. </w:t>
      </w:r>
      <w:r w:rsidRPr="00A200AF">
        <w:rPr>
          <w:rFonts w:ascii="Arial" w:hAnsi="Arial"/>
        </w:rPr>
        <w:t>Embranchement Apicomplexa</w:t>
      </w:r>
    </w:p>
    <w:p w:rsidR="000A4B19" w:rsidRPr="00063127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        2.2.4. </w:t>
      </w:r>
      <w:r w:rsidRPr="00A200AF">
        <w:rPr>
          <w:rFonts w:ascii="Arial" w:hAnsi="Arial"/>
        </w:rPr>
        <w:t>Embranchement Cnidosproridies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 w:rsidRPr="00063127">
        <w:rPr>
          <w:rFonts w:ascii="Arial" w:hAnsi="Arial" w:cs="Arial"/>
          <w:b/>
          <w:bCs/>
        </w:rPr>
        <w:t>3. Sous-règne des Métazoaires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3.1. </w:t>
      </w:r>
      <w:r w:rsidRPr="00A200AF">
        <w:rPr>
          <w:rFonts w:ascii="Arial" w:hAnsi="Arial" w:cs="Arial"/>
        </w:rPr>
        <w:t>Embranchement Spongiaires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3.2. </w:t>
      </w:r>
      <w:r w:rsidRPr="00A200AF">
        <w:rPr>
          <w:rFonts w:ascii="Arial" w:hAnsi="Arial" w:cs="Arial"/>
        </w:rPr>
        <w:t>Embranchement Cnidaires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3.3. </w:t>
      </w:r>
      <w:r w:rsidRPr="00A200AF">
        <w:rPr>
          <w:rFonts w:ascii="Arial" w:hAnsi="Arial" w:cs="Arial"/>
        </w:rPr>
        <w:t>Embranchement Cténaires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3.4. </w:t>
      </w:r>
      <w:r w:rsidRPr="00A200AF">
        <w:rPr>
          <w:rFonts w:ascii="Arial" w:hAnsi="Arial" w:cs="Arial"/>
        </w:rPr>
        <w:t>Embranchement Plathelminthes :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3.5. </w:t>
      </w:r>
      <w:r w:rsidRPr="00A200AF">
        <w:rPr>
          <w:rFonts w:ascii="Arial" w:hAnsi="Arial" w:cs="Arial"/>
        </w:rPr>
        <w:t>Embranchement Némathelminthes.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3.6. </w:t>
      </w:r>
      <w:r w:rsidRPr="00A200AF">
        <w:rPr>
          <w:rFonts w:ascii="Arial" w:hAnsi="Arial" w:cs="Arial"/>
        </w:rPr>
        <w:t>Embranchement Annélides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3.7. </w:t>
      </w:r>
      <w:r w:rsidRPr="00A200AF">
        <w:rPr>
          <w:rFonts w:ascii="Arial" w:hAnsi="Arial" w:cs="Arial"/>
        </w:rPr>
        <w:t>Embranchement Mollusques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0343DF">
        <w:rPr>
          <w:rFonts w:ascii="Arial" w:hAnsi="Arial" w:cs="Arial"/>
        </w:rPr>
        <w:t>3.8.</w:t>
      </w:r>
      <w:r>
        <w:rPr>
          <w:rFonts w:ascii="Arial" w:hAnsi="Arial" w:cs="Arial"/>
          <w:b/>
          <w:bCs/>
        </w:rPr>
        <w:t xml:space="preserve"> </w:t>
      </w:r>
      <w:r w:rsidRPr="00A200AF">
        <w:rPr>
          <w:rFonts w:ascii="Arial" w:hAnsi="Arial" w:cs="Arial"/>
        </w:rPr>
        <w:t>Embranchement Arthropodes</w:t>
      </w:r>
    </w:p>
    <w:p w:rsidR="000A4B19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3.9. </w:t>
      </w:r>
      <w:r w:rsidRPr="00A200AF">
        <w:rPr>
          <w:rFonts w:ascii="Arial" w:hAnsi="Arial" w:cs="Arial"/>
        </w:rPr>
        <w:t>Embranchement Echinodermes</w:t>
      </w:r>
    </w:p>
    <w:p w:rsidR="000A4B19" w:rsidRPr="000343DF" w:rsidRDefault="000A4B19" w:rsidP="000A4B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0343DF">
        <w:rPr>
          <w:rFonts w:ascii="Arial" w:hAnsi="Arial" w:cs="Arial"/>
        </w:rPr>
        <w:t>3.10.</w:t>
      </w:r>
      <w:r>
        <w:rPr>
          <w:rFonts w:ascii="Arial" w:hAnsi="Arial" w:cs="Arial"/>
          <w:b/>
          <w:bCs/>
        </w:rPr>
        <w:t xml:space="preserve"> </w:t>
      </w:r>
      <w:r w:rsidRPr="00A200AF">
        <w:rPr>
          <w:rFonts w:ascii="Arial" w:hAnsi="Arial" w:cs="Arial"/>
        </w:rPr>
        <w:t>Embranchement Chordés</w:t>
      </w:r>
    </w:p>
    <w:p w:rsidR="000A4B19" w:rsidRPr="00B81D4D" w:rsidRDefault="000A4B19" w:rsidP="000A4B19">
      <w:pPr>
        <w:spacing w:line="276" w:lineRule="auto"/>
        <w:jc w:val="both"/>
        <w:rPr>
          <w:rFonts w:ascii="Arial" w:hAnsi="Arial" w:cs="Arial"/>
        </w:rPr>
      </w:pPr>
    </w:p>
    <w:p w:rsidR="000A4B19" w:rsidRDefault="000A4B19" w:rsidP="000A4B19">
      <w:pPr>
        <w:spacing w:line="276" w:lineRule="auto"/>
        <w:jc w:val="both"/>
        <w:rPr>
          <w:rFonts w:ascii="Arial" w:hAnsi="Arial" w:cs="Arial"/>
          <w:b/>
          <w:bCs/>
        </w:rPr>
      </w:pPr>
      <w:r w:rsidRPr="000343DF">
        <w:rPr>
          <w:rFonts w:ascii="Arial" w:hAnsi="Arial" w:cs="Arial"/>
          <w:b/>
          <w:bCs/>
        </w:rPr>
        <w:lastRenderedPageBreak/>
        <w:t>Travaux pratiques</w:t>
      </w:r>
    </w:p>
    <w:p w:rsidR="000A4B19" w:rsidRDefault="000A4B19" w:rsidP="000A4B19">
      <w:pPr>
        <w:spacing w:line="360" w:lineRule="auto"/>
        <w:jc w:val="both"/>
        <w:rPr>
          <w:rFonts w:ascii="Arial" w:hAnsi="Arial"/>
          <w:i/>
          <w:iCs/>
        </w:rPr>
      </w:pPr>
      <w:r w:rsidRPr="000343DF">
        <w:rPr>
          <w:rFonts w:ascii="Arial" w:hAnsi="Arial"/>
          <w:b/>
          <w:bCs/>
        </w:rPr>
        <w:t>N°1 :</w:t>
      </w:r>
      <w:r w:rsidRPr="00B81D4D">
        <w:rPr>
          <w:rFonts w:ascii="Arial" w:hAnsi="Arial"/>
        </w:rPr>
        <w:t xml:space="preserve"> Etude de quelques espèces types de Protozoaires</w:t>
      </w:r>
      <w:r>
        <w:rPr>
          <w:rFonts w:ascii="Arial" w:hAnsi="Arial"/>
        </w:rPr>
        <w:t xml:space="preserve"> : </w:t>
      </w:r>
      <w:r w:rsidRPr="00B81D4D">
        <w:rPr>
          <w:rFonts w:ascii="Arial" w:hAnsi="Arial"/>
          <w:i/>
          <w:iCs/>
        </w:rPr>
        <w:t xml:space="preserve">Trypanosoma rhodesiense, Leishmania major, Leishmania infantum, Trypanosoma gambiense, Entamoeba histolytica, Paramecium spp </w:t>
      </w:r>
    </w:p>
    <w:p w:rsidR="000A4B19" w:rsidRDefault="000A4B19" w:rsidP="000A4B19">
      <w:pPr>
        <w:spacing w:line="360" w:lineRule="auto"/>
        <w:jc w:val="both"/>
        <w:rPr>
          <w:rFonts w:ascii="Arial" w:hAnsi="Arial" w:cs="Arial"/>
          <w:i/>
          <w:iCs/>
          <w:lang w:val="it-IT"/>
        </w:rPr>
      </w:pPr>
      <w:r w:rsidRPr="000343DF">
        <w:rPr>
          <w:rFonts w:ascii="Arial" w:hAnsi="Arial" w:cs="Arial"/>
          <w:b/>
          <w:bCs/>
        </w:rPr>
        <w:t>N°2 :</w:t>
      </w:r>
      <w:r w:rsidRPr="00B81D4D">
        <w:rPr>
          <w:rFonts w:ascii="Arial" w:hAnsi="Arial" w:cs="Arial"/>
        </w:rPr>
        <w:t xml:space="preserve"> Etude de quelques espèces types Plathelminthes</w:t>
      </w:r>
      <w:r>
        <w:rPr>
          <w:rFonts w:ascii="Arial" w:hAnsi="Arial" w:cs="Arial"/>
        </w:rPr>
        <w:t xml:space="preserve"> : </w:t>
      </w:r>
      <w:r w:rsidRPr="00B81D4D">
        <w:rPr>
          <w:rFonts w:ascii="Arial" w:hAnsi="Arial" w:cs="Arial"/>
          <w:i/>
          <w:iCs/>
          <w:lang w:val="it-IT"/>
        </w:rPr>
        <w:t>Moniezia expansa, Taenia hydatigena, Taenia pisiformis, Fasciola hepatica.</w:t>
      </w:r>
    </w:p>
    <w:p w:rsidR="000A4B19" w:rsidRDefault="000A4B19" w:rsidP="000A4B19">
      <w:pPr>
        <w:spacing w:line="360" w:lineRule="auto"/>
        <w:jc w:val="both"/>
        <w:rPr>
          <w:rFonts w:ascii="Arial" w:hAnsi="Arial" w:cs="Arial"/>
          <w:i/>
          <w:iCs/>
        </w:rPr>
      </w:pPr>
      <w:r w:rsidRPr="000343DF">
        <w:rPr>
          <w:rFonts w:ascii="Arial" w:hAnsi="Arial" w:cs="Arial"/>
          <w:b/>
          <w:bCs/>
        </w:rPr>
        <w:t>N°3 :</w:t>
      </w:r>
      <w:r w:rsidRPr="00B81D4D">
        <w:rPr>
          <w:rFonts w:ascii="Arial" w:hAnsi="Arial" w:cs="Arial"/>
        </w:rPr>
        <w:t xml:space="preserve"> Etude de quelques espèces types Annélides</w:t>
      </w:r>
      <w:r>
        <w:rPr>
          <w:rFonts w:ascii="Arial" w:hAnsi="Arial" w:cs="Arial"/>
        </w:rPr>
        <w:t xml:space="preserve"> : </w:t>
      </w:r>
      <w:r w:rsidRPr="00B81D4D">
        <w:rPr>
          <w:rFonts w:ascii="Arial" w:hAnsi="Arial" w:cs="Arial"/>
          <w:i/>
          <w:iCs/>
        </w:rPr>
        <w:t>Lumbricus terrestris</w:t>
      </w:r>
      <w:r w:rsidRPr="00B81D4D">
        <w:rPr>
          <w:rFonts w:ascii="Arial" w:hAnsi="Arial" w:cs="Arial"/>
        </w:rPr>
        <w:t xml:space="preserve">, </w:t>
      </w:r>
      <w:r w:rsidRPr="00B81D4D">
        <w:rPr>
          <w:rFonts w:ascii="Arial" w:hAnsi="Arial" w:cs="Arial"/>
          <w:i/>
          <w:iCs/>
        </w:rPr>
        <w:t>Hirudo officinalis.</w:t>
      </w:r>
    </w:p>
    <w:p w:rsidR="000A4B19" w:rsidRDefault="000A4B19" w:rsidP="000A4B19">
      <w:pPr>
        <w:spacing w:line="360" w:lineRule="auto"/>
        <w:jc w:val="both"/>
        <w:rPr>
          <w:rFonts w:ascii="Arial" w:hAnsi="Arial" w:cs="Arial"/>
        </w:rPr>
      </w:pPr>
      <w:r w:rsidRPr="000343DF">
        <w:rPr>
          <w:rFonts w:ascii="Arial" w:hAnsi="Arial" w:cs="Arial"/>
          <w:b/>
          <w:bCs/>
        </w:rPr>
        <w:t>N°4 :</w:t>
      </w:r>
      <w:r w:rsidRPr="00B81D4D">
        <w:rPr>
          <w:rFonts w:ascii="Arial" w:hAnsi="Arial" w:cs="Arial"/>
        </w:rPr>
        <w:t xml:space="preserve"> Etude de quelques espèces types d’Arthropodes :</w:t>
      </w:r>
      <w:r>
        <w:rPr>
          <w:rFonts w:ascii="Arial" w:hAnsi="Arial" w:cs="Arial"/>
        </w:rPr>
        <w:t xml:space="preserve"> </w:t>
      </w:r>
      <w:r w:rsidRPr="00B81D4D">
        <w:rPr>
          <w:rFonts w:ascii="Arial" w:hAnsi="Arial" w:cs="Arial"/>
        </w:rPr>
        <w:t xml:space="preserve">Crustacés (Crevette royale, Squille, morphologie et appendices biramés), Chélicérates </w:t>
      </w:r>
      <w:r>
        <w:rPr>
          <w:rFonts w:ascii="Arial" w:hAnsi="Arial" w:cs="Arial"/>
        </w:rPr>
        <w:t xml:space="preserve"> </w:t>
      </w:r>
      <w:r w:rsidRPr="00B81D4D">
        <w:rPr>
          <w:rFonts w:ascii="Arial" w:hAnsi="Arial" w:cs="Arial"/>
        </w:rPr>
        <w:t>(Scorpion), Insectes (Criquet, Abeille).</w:t>
      </w:r>
    </w:p>
    <w:p w:rsidR="000A4B19" w:rsidRDefault="000A4B19" w:rsidP="000A4B19">
      <w:pPr>
        <w:spacing w:line="360" w:lineRule="auto"/>
        <w:jc w:val="both"/>
        <w:rPr>
          <w:rFonts w:ascii="Arial" w:hAnsi="Arial" w:cs="Arial"/>
        </w:rPr>
      </w:pPr>
      <w:r w:rsidRPr="000343DF">
        <w:rPr>
          <w:rFonts w:ascii="Arial" w:hAnsi="Arial" w:cs="Arial"/>
          <w:b/>
          <w:bCs/>
        </w:rPr>
        <w:t>N°5 :</w:t>
      </w:r>
      <w:r w:rsidRPr="00B81D4D">
        <w:rPr>
          <w:rFonts w:ascii="Arial" w:hAnsi="Arial" w:cs="Arial"/>
        </w:rPr>
        <w:t xml:space="preserve"> Etude des pièces buccales des Insectes</w:t>
      </w:r>
      <w:r>
        <w:rPr>
          <w:rFonts w:ascii="Arial" w:hAnsi="Arial" w:cs="Arial"/>
        </w:rPr>
        <w:t xml:space="preserve"> : </w:t>
      </w:r>
      <w:r w:rsidRPr="00B81D4D">
        <w:rPr>
          <w:rFonts w:ascii="Arial" w:hAnsi="Arial" w:cs="Arial"/>
        </w:rPr>
        <w:t>Les différents appareils buccaux et adaptation aux régimes alimentaires, les pièces buccales du type broyeur (Orthoptères, Criquet).</w:t>
      </w:r>
    </w:p>
    <w:p w:rsidR="000A4B19" w:rsidRDefault="000A4B19" w:rsidP="000A4B19">
      <w:pPr>
        <w:spacing w:line="360" w:lineRule="auto"/>
        <w:jc w:val="both"/>
        <w:rPr>
          <w:rFonts w:ascii="Arial" w:hAnsi="Arial" w:cs="Arial"/>
        </w:rPr>
      </w:pPr>
      <w:r w:rsidRPr="000343DF">
        <w:rPr>
          <w:rFonts w:ascii="Arial" w:hAnsi="Arial" w:cs="Arial"/>
          <w:b/>
          <w:bCs/>
        </w:rPr>
        <w:t>N°6 :</w:t>
      </w:r>
      <w:r w:rsidRPr="00B81D4D">
        <w:rPr>
          <w:rFonts w:ascii="Arial" w:hAnsi="Arial" w:cs="Arial"/>
        </w:rPr>
        <w:t xml:space="preserve"> Etude de quelques espèces types d’Echinodermes</w:t>
      </w:r>
      <w:r>
        <w:rPr>
          <w:rFonts w:ascii="Arial" w:hAnsi="Arial" w:cs="Arial"/>
        </w:rPr>
        <w:t xml:space="preserve"> : </w:t>
      </w:r>
      <w:r w:rsidRPr="00B81D4D">
        <w:rPr>
          <w:rFonts w:ascii="Arial" w:hAnsi="Arial" w:cs="Arial"/>
        </w:rPr>
        <w:t>Echinides (Oursin), Astérides (Etoile de mer).</w:t>
      </w:r>
    </w:p>
    <w:p w:rsidR="000A4B19" w:rsidRDefault="000A4B19" w:rsidP="000A4B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Pr="000343DF">
        <w:rPr>
          <w:rFonts w:ascii="Arial" w:hAnsi="Arial" w:cs="Arial"/>
          <w:b/>
          <w:bCs/>
        </w:rPr>
        <w:t>°7 :</w:t>
      </w:r>
      <w:r w:rsidRPr="000343DF">
        <w:rPr>
          <w:rFonts w:ascii="Arial" w:hAnsi="Arial" w:cs="Arial"/>
        </w:rPr>
        <w:t xml:space="preserve"> E</w:t>
      </w:r>
      <w:r w:rsidRPr="00B81D4D">
        <w:rPr>
          <w:rFonts w:ascii="Arial" w:hAnsi="Arial" w:cs="Arial"/>
        </w:rPr>
        <w:t>tude de quelques espèces types de Vertébrés</w:t>
      </w:r>
      <w:r>
        <w:rPr>
          <w:rFonts w:ascii="Arial" w:hAnsi="Arial" w:cs="Arial"/>
        </w:rPr>
        <w:t xml:space="preserve"> : </w:t>
      </w:r>
      <w:r w:rsidRPr="00B81D4D">
        <w:rPr>
          <w:rFonts w:ascii="Arial" w:hAnsi="Arial" w:cs="Arial"/>
        </w:rPr>
        <w:t>Poissons (Carpe), Oiseaux (Pigeon), Mammifères (Rat, Souris)</w:t>
      </w:r>
    </w:p>
    <w:p w:rsidR="000A4B19" w:rsidRPr="000343DF" w:rsidRDefault="000A4B19" w:rsidP="000A4B19">
      <w:pPr>
        <w:spacing w:line="360" w:lineRule="auto"/>
        <w:jc w:val="both"/>
        <w:rPr>
          <w:rFonts w:ascii="Arial" w:hAnsi="Arial" w:cs="Arial"/>
        </w:rPr>
      </w:pPr>
      <w:r w:rsidRPr="000343DF">
        <w:rPr>
          <w:rFonts w:ascii="Arial" w:hAnsi="Arial" w:cs="Arial"/>
          <w:b/>
          <w:bCs/>
          <w:u w:val="single"/>
        </w:rPr>
        <w:t>Projection de films </w:t>
      </w:r>
    </w:p>
    <w:p w:rsidR="000A4B19" w:rsidRPr="00B81D4D" w:rsidRDefault="000A4B19" w:rsidP="000A4B19">
      <w:pPr>
        <w:spacing w:line="360" w:lineRule="auto"/>
        <w:ind w:firstLine="360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81D4D">
        <w:rPr>
          <w:rFonts w:ascii="Arial" w:hAnsi="Arial" w:cs="Arial"/>
        </w:rPr>
        <w:t>Les tortues.</w:t>
      </w:r>
    </w:p>
    <w:p w:rsidR="000A4B19" w:rsidRPr="00B81D4D" w:rsidRDefault="000A4B19" w:rsidP="000A4B19">
      <w:pPr>
        <w:spacing w:line="360" w:lineRule="auto"/>
        <w:ind w:firstLine="360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81D4D">
        <w:rPr>
          <w:rFonts w:ascii="Arial" w:hAnsi="Arial" w:cs="Arial"/>
        </w:rPr>
        <w:t>Les oiseaux</w:t>
      </w:r>
    </w:p>
    <w:p w:rsidR="000A4B19" w:rsidRPr="00B81D4D" w:rsidRDefault="000A4B19" w:rsidP="000A4B19">
      <w:pPr>
        <w:spacing w:line="360" w:lineRule="auto"/>
        <w:ind w:firstLine="360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81D4D">
        <w:rPr>
          <w:rFonts w:ascii="Arial" w:hAnsi="Arial" w:cs="Arial"/>
        </w:rPr>
        <w:t>Les Amphibiens.</w:t>
      </w:r>
    </w:p>
    <w:p w:rsidR="000A4B19" w:rsidRPr="00B81D4D" w:rsidRDefault="000A4B19" w:rsidP="000A4B19">
      <w:pPr>
        <w:spacing w:line="360" w:lineRule="auto"/>
        <w:jc w:val="both"/>
        <w:rPr>
          <w:rFonts w:ascii="Arial" w:hAnsi="Arial" w:cs="Arial"/>
          <w:b/>
        </w:rPr>
      </w:pPr>
    </w:p>
    <w:p w:rsidR="000A4B19" w:rsidRPr="00B81D4D" w:rsidRDefault="000A4B19" w:rsidP="000A4B1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 d’évaluation </w:t>
      </w:r>
    </w:p>
    <w:p w:rsidR="000A4B19" w:rsidRPr="00B81D4D" w:rsidRDefault="000A4B19" w:rsidP="000A4B1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Contrôle continu et examen</w:t>
      </w:r>
      <w:r w:rsidRPr="00CD0801">
        <w:rPr>
          <w:rFonts w:ascii="Arial" w:hAnsi="Arial" w:cs="Arial"/>
        </w:rPr>
        <w:t xml:space="preserve"> semestriel</w:t>
      </w:r>
    </w:p>
    <w:p w:rsidR="000A4B19" w:rsidRDefault="000A4B19" w:rsidP="000A4B19">
      <w:pPr>
        <w:spacing w:line="360" w:lineRule="auto"/>
        <w:jc w:val="both"/>
        <w:rPr>
          <w:rFonts w:ascii="Arial" w:hAnsi="Arial" w:cs="Arial"/>
          <w:b/>
        </w:rPr>
      </w:pPr>
    </w:p>
    <w:p w:rsidR="000A4B19" w:rsidRPr="00B81D4D" w:rsidRDefault="000A4B19" w:rsidP="000A4B19">
      <w:pPr>
        <w:spacing w:line="360" w:lineRule="auto"/>
        <w:jc w:val="both"/>
        <w:rPr>
          <w:rFonts w:ascii="Arial" w:hAnsi="Arial" w:cs="Arial"/>
          <w:iCs/>
        </w:rPr>
      </w:pPr>
      <w:r w:rsidRPr="00B81D4D">
        <w:rPr>
          <w:rFonts w:ascii="Arial" w:hAnsi="Arial" w:cs="Arial"/>
          <w:b/>
        </w:rPr>
        <w:t>Références</w:t>
      </w:r>
      <w:r w:rsidRPr="00A200AF">
        <w:rPr>
          <w:rFonts w:ascii="Arial" w:hAnsi="Arial" w:cs="Arial"/>
          <w:color w:val="FF0000"/>
        </w:rPr>
        <w:t xml:space="preserve"> </w:t>
      </w:r>
    </w:p>
    <w:p w:rsidR="000A4B19" w:rsidRDefault="000A4B19" w:rsidP="000A4B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200AF">
        <w:rPr>
          <w:rFonts w:ascii="Arial" w:hAnsi="Arial" w:cs="Arial"/>
        </w:rPr>
        <w:t>ARAB A</w:t>
      </w:r>
      <w:r>
        <w:rPr>
          <w:rFonts w:ascii="Arial" w:hAnsi="Arial" w:cs="Arial"/>
        </w:rPr>
        <w:t>.,</w:t>
      </w:r>
      <w:r w:rsidRPr="00A200AF">
        <w:rPr>
          <w:rFonts w:ascii="Arial" w:hAnsi="Arial" w:cs="Arial"/>
        </w:rPr>
        <w:t xml:space="preserve"> CHERBI M</w:t>
      </w:r>
      <w:r>
        <w:rPr>
          <w:rFonts w:ascii="Arial" w:hAnsi="Arial" w:cs="Arial"/>
        </w:rPr>
        <w:t>., KHERBOUCHE</w:t>
      </w:r>
      <w:r w:rsidRPr="00A200AF">
        <w:rPr>
          <w:rFonts w:ascii="Arial" w:hAnsi="Arial" w:cs="Arial"/>
        </w:rPr>
        <w:t>-ABROUS O</w:t>
      </w:r>
      <w:r>
        <w:rPr>
          <w:rFonts w:ascii="Arial" w:hAnsi="Arial" w:cs="Arial"/>
        </w:rPr>
        <w:t xml:space="preserve">., </w:t>
      </w:r>
      <w:r w:rsidRPr="00A200AF">
        <w:rPr>
          <w:rFonts w:ascii="Arial" w:hAnsi="Arial" w:cs="Arial"/>
        </w:rPr>
        <w:t>Amine F</w:t>
      </w:r>
      <w:r>
        <w:rPr>
          <w:rFonts w:ascii="Arial" w:hAnsi="Arial" w:cs="Arial"/>
        </w:rPr>
        <w:t>.,</w:t>
      </w:r>
      <w:r w:rsidRPr="00A200AF">
        <w:rPr>
          <w:rFonts w:ascii="Arial" w:hAnsi="Arial" w:cs="Arial"/>
        </w:rPr>
        <w:t xml:space="preserve"> BIDI AKLI S</w:t>
      </w:r>
      <w:r>
        <w:rPr>
          <w:rFonts w:ascii="Arial" w:hAnsi="Arial" w:cs="Arial"/>
        </w:rPr>
        <w:t xml:space="preserve">., </w:t>
      </w:r>
      <w:r w:rsidRPr="00A200AF">
        <w:rPr>
          <w:rFonts w:ascii="Arial" w:hAnsi="Arial" w:cs="Arial"/>
        </w:rPr>
        <w:t>HADDOU SANOUN G</w:t>
      </w:r>
      <w:r>
        <w:rPr>
          <w:rFonts w:ascii="Arial" w:hAnsi="Arial" w:cs="Arial"/>
        </w:rPr>
        <w:t xml:space="preserve">., 2013 : Zoologie Tome 1. Polycopié, Œuvres et Publications Universitaires. Algérie. 152 p. </w:t>
      </w:r>
    </w:p>
    <w:p w:rsidR="000A4B19" w:rsidRDefault="000A4B19" w:rsidP="000A4B19">
      <w:pPr>
        <w:spacing w:line="360" w:lineRule="auto"/>
        <w:rPr>
          <w:rFonts w:ascii="Arial" w:hAnsi="Arial" w:cs="Arial"/>
        </w:rPr>
      </w:pPr>
    </w:p>
    <w:p w:rsidR="000A4B19" w:rsidRDefault="000A4B19" w:rsidP="000A4B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200AF">
        <w:rPr>
          <w:rFonts w:ascii="Arial" w:hAnsi="Arial" w:cs="Arial"/>
        </w:rPr>
        <w:t>ARAB A</w:t>
      </w:r>
      <w:r>
        <w:rPr>
          <w:rFonts w:ascii="Arial" w:hAnsi="Arial" w:cs="Arial"/>
        </w:rPr>
        <w:t>.,</w:t>
      </w:r>
      <w:r w:rsidRPr="00A200AF">
        <w:rPr>
          <w:rFonts w:ascii="Arial" w:hAnsi="Arial" w:cs="Arial"/>
        </w:rPr>
        <w:t xml:space="preserve"> CHERBI M</w:t>
      </w:r>
      <w:r>
        <w:rPr>
          <w:rFonts w:ascii="Arial" w:hAnsi="Arial" w:cs="Arial"/>
        </w:rPr>
        <w:t>., KHERBOUCHE</w:t>
      </w:r>
      <w:r w:rsidRPr="00A200AF">
        <w:rPr>
          <w:rFonts w:ascii="Arial" w:hAnsi="Arial" w:cs="Arial"/>
        </w:rPr>
        <w:t>-ABROUS O</w:t>
      </w:r>
      <w:r>
        <w:rPr>
          <w:rFonts w:ascii="Arial" w:hAnsi="Arial" w:cs="Arial"/>
        </w:rPr>
        <w:t xml:space="preserve">., </w:t>
      </w:r>
      <w:r w:rsidRPr="00A200AF">
        <w:rPr>
          <w:rFonts w:ascii="Arial" w:hAnsi="Arial" w:cs="Arial"/>
        </w:rPr>
        <w:t>Amine F</w:t>
      </w:r>
      <w:r>
        <w:rPr>
          <w:rFonts w:ascii="Arial" w:hAnsi="Arial" w:cs="Arial"/>
        </w:rPr>
        <w:t>.,</w:t>
      </w:r>
      <w:r w:rsidRPr="00A200AF">
        <w:rPr>
          <w:rFonts w:ascii="Arial" w:hAnsi="Arial" w:cs="Arial"/>
        </w:rPr>
        <w:t xml:space="preserve"> BIDI AKLI S</w:t>
      </w:r>
      <w:r>
        <w:rPr>
          <w:rFonts w:ascii="Arial" w:hAnsi="Arial" w:cs="Arial"/>
        </w:rPr>
        <w:t xml:space="preserve">., </w:t>
      </w:r>
      <w:r w:rsidRPr="00A200AF">
        <w:rPr>
          <w:rFonts w:ascii="Arial" w:hAnsi="Arial" w:cs="Arial"/>
        </w:rPr>
        <w:t>HADDOU SANOUN G</w:t>
      </w:r>
      <w:r>
        <w:rPr>
          <w:rFonts w:ascii="Arial" w:hAnsi="Arial" w:cs="Arial"/>
        </w:rPr>
        <w:t xml:space="preserve">., 2013 : Zoologie Tome 2 : Travaux Pratiques . Polycopié, Œuvres et Publications Universitaires. Algérie. 224 p. </w:t>
      </w:r>
    </w:p>
    <w:p w:rsidR="00C26917" w:rsidRPr="000D4593" w:rsidRDefault="00C26917" w:rsidP="00C26917">
      <w:pPr>
        <w:spacing w:line="276" w:lineRule="auto"/>
        <w:rPr>
          <w:rFonts w:asciiTheme="minorBidi" w:hAnsiTheme="minorBidi" w:cstheme="minorBidi"/>
          <w:u w:val="single"/>
        </w:rPr>
      </w:pPr>
    </w:p>
    <w:p w:rsidR="00C26917" w:rsidRPr="009232E2" w:rsidRDefault="00C26917" w:rsidP="00C26917">
      <w:pPr>
        <w:spacing w:line="360" w:lineRule="auto"/>
        <w:ind w:right="282"/>
        <w:rPr>
          <w:rFonts w:ascii="Arial" w:hAnsi="Arial" w:cs="Arial"/>
          <w:b/>
        </w:rPr>
      </w:pPr>
      <w:r w:rsidRPr="000D4593">
        <w:rPr>
          <w:rFonts w:asciiTheme="minorBidi" w:hAnsiTheme="minorBidi" w:cstheme="minorBidi"/>
          <w:b/>
          <w:bCs/>
          <w:u w:val="single"/>
        </w:rPr>
        <w:br w:type="page"/>
      </w:r>
      <w:r w:rsidRPr="00364846">
        <w:rPr>
          <w:rFonts w:ascii="Arial" w:hAnsi="Arial" w:cs="Arial"/>
          <w:b/>
        </w:rPr>
        <w:lastRenderedPageBreak/>
        <w:t>Semestre</w:t>
      </w:r>
      <w:r w:rsidRPr="00364846">
        <w:rPr>
          <w:rFonts w:ascii="Arial" w:hAnsi="Arial" w:cs="Arial"/>
          <w:b/>
          <w:iCs/>
        </w:rPr>
        <w:t>:</w:t>
      </w:r>
      <w:r w:rsidRPr="00B81D4D">
        <w:rPr>
          <w:rFonts w:ascii="Arial" w:hAnsi="Arial" w:cs="Arial"/>
          <w:bCs/>
        </w:rPr>
        <w:t>3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C26917" w:rsidRPr="00B81D4D" w:rsidRDefault="00C26917" w:rsidP="00C2691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Fondamentale 2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  <w:r w:rsidRPr="000D4593">
        <w:rPr>
          <w:rFonts w:asciiTheme="minorBidi" w:hAnsiTheme="minorBidi" w:cstheme="minorBidi"/>
          <w:b/>
          <w:iCs/>
        </w:rPr>
        <w:t>Matière </w:t>
      </w:r>
      <w:r w:rsidR="002B188A">
        <w:rPr>
          <w:rFonts w:asciiTheme="minorBidi" w:hAnsiTheme="minorBidi" w:cstheme="minorBidi"/>
          <w:b/>
          <w:iCs/>
        </w:rPr>
        <w:t>1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 w:rsidRPr="00532832">
        <w:rPr>
          <w:rFonts w:asciiTheme="minorBidi" w:hAnsiTheme="minorBidi" w:cstheme="minorBidi"/>
          <w:bCs/>
          <w:iCs/>
        </w:rPr>
        <w:t>Biochimie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2B188A" w:rsidRDefault="002B188A" w:rsidP="002B188A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</w:rPr>
        <w:t>Objectifs de l’enseignement </w:t>
      </w:r>
    </w:p>
    <w:p w:rsidR="002B188A" w:rsidRPr="00B81D4D" w:rsidRDefault="002B188A" w:rsidP="002B188A">
      <w:pPr>
        <w:spacing w:line="360" w:lineRule="auto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 xml:space="preserve">Cette matière consiste à assurer un enseignement sur les bases fondamentales de la biochimie </w:t>
      </w:r>
      <w:r>
        <w:rPr>
          <w:rFonts w:ascii="Arial" w:hAnsi="Arial" w:cs="Arial"/>
        </w:rPr>
        <w:t>et les notions d’enzymologie, et de familiariser les étudiants avec les techniques biochimiques.</w:t>
      </w:r>
    </w:p>
    <w:p w:rsidR="002B188A" w:rsidRPr="00B81D4D" w:rsidRDefault="002B188A" w:rsidP="002B188A">
      <w:pPr>
        <w:spacing w:line="276" w:lineRule="auto"/>
        <w:jc w:val="both"/>
        <w:rPr>
          <w:rFonts w:ascii="Arial" w:hAnsi="Arial" w:cs="Arial"/>
          <w:iCs/>
        </w:rPr>
      </w:pPr>
    </w:p>
    <w:p w:rsidR="002B188A" w:rsidRPr="00CA65CF" w:rsidRDefault="002B188A" w:rsidP="002B188A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2B188A" w:rsidRPr="004D2173" w:rsidRDefault="002B188A" w:rsidP="002B188A">
      <w:pPr>
        <w:spacing w:line="360" w:lineRule="auto"/>
        <w:jc w:val="both"/>
        <w:rPr>
          <w:rFonts w:ascii="Arial" w:hAnsi="Arial" w:cs="Arial"/>
          <w:bCs/>
          <w:i/>
        </w:rPr>
      </w:pPr>
      <w:r w:rsidRPr="004D2173">
        <w:rPr>
          <w:rFonts w:ascii="Arial" w:hAnsi="Arial" w:cs="Arial"/>
          <w:bCs/>
          <w:i/>
        </w:rPr>
        <w:t>L’étudiant doit avoir certaines notions sur les liaisons chimiques (faibles et fortes) et sur propriétés physicochimiques des molécules organiques.</w:t>
      </w:r>
    </w:p>
    <w:p w:rsidR="002B188A" w:rsidRDefault="002B188A" w:rsidP="002B188A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2B188A" w:rsidRPr="00B81D4D" w:rsidRDefault="002B188A" w:rsidP="002B188A">
      <w:pPr>
        <w:spacing w:line="276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Contenu de la matière </w:t>
      </w:r>
    </w:p>
    <w:p w:rsidR="002B188A" w:rsidRPr="00010FD3" w:rsidRDefault="002B188A" w:rsidP="002B188A">
      <w:pPr>
        <w:pStyle w:val="Sansinterligne"/>
        <w:spacing w:line="276" w:lineRule="auto"/>
        <w:rPr>
          <w:rFonts w:ascii="Arial" w:hAnsi="Arial"/>
          <w:bCs/>
          <w:sz w:val="10"/>
          <w:szCs w:val="10"/>
          <w:u w:val="single"/>
        </w:rPr>
      </w:pPr>
    </w:p>
    <w:p w:rsidR="002B188A" w:rsidRPr="004E7F05" w:rsidRDefault="002B188A" w:rsidP="002B188A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b/>
          <w:bCs/>
          <w:lang w:val="nl-NL" w:bidi="ar-DZ"/>
        </w:rPr>
        <w:t>1. Liaisons chimiques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1.1.   Liaisons fortes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1.2.   Liaisons faibles</w:t>
      </w:r>
    </w:p>
    <w:p w:rsidR="002B188A" w:rsidRPr="004E7F05" w:rsidRDefault="002B188A" w:rsidP="002B188A">
      <w:pPr>
        <w:spacing w:line="360" w:lineRule="auto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>
        <w:rPr>
          <w:rFonts w:asciiTheme="minorBidi" w:hAnsiTheme="minorBidi" w:cstheme="minorBidi"/>
          <w:b/>
          <w:bCs/>
          <w:lang w:val="nl-NL" w:bidi="ar-DZ"/>
        </w:rPr>
        <w:t>2. </w:t>
      </w:r>
      <w:r w:rsidRPr="004E7F05">
        <w:rPr>
          <w:rFonts w:asciiTheme="minorBidi" w:hAnsiTheme="minorBidi" w:cstheme="minorBidi"/>
          <w:b/>
          <w:bCs/>
          <w:lang w:bidi="ar-DZ"/>
        </w:rPr>
        <w:t>Structure et propriétés physico-chimiques des glucides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2.1.   Oses simples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2.2.   Oligosides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2.3.   Polyholosides, hétérosides.</w:t>
      </w:r>
    </w:p>
    <w:p w:rsidR="002B188A" w:rsidRPr="004E7F05" w:rsidRDefault="002B188A" w:rsidP="002B188A">
      <w:pPr>
        <w:spacing w:line="360" w:lineRule="auto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>
        <w:rPr>
          <w:rFonts w:asciiTheme="minorBidi" w:hAnsiTheme="minorBidi" w:cstheme="minorBidi"/>
          <w:b/>
          <w:bCs/>
          <w:lang w:val="nl-NL" w:bidi="ar-DZ"/>
        </w:rPr>
        <w:t>3. </w:t>
      </w:r>
      <w:r w:rsidRPr="004E7F05">
        <w:rPr>
          <w:rFonts w:asciiTheme="minorBidi" w:hAnsiTheme="minorBidi" w:cstheme="minorBidi"/>
          <w:b/>
          <w:bCs/>
          <w:lang w:bidi="ar-DZ"/>
        </w:rPr>
        <w:t>Structure et propriétés physico-chimiques des lipides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3.1.   Lipides simples 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3.2.   Lipides complexes</w:t>
      </w:r>
    </w:p>
    <w:p w:rsidR="002B188A" w:rsidRPr="004E7F05" w:rsidRDefault="002B188A" w:rsidP="002B188A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>
        <w:rPr>
          <w:rFonts w:asciiTheme="minorBidi" w:hAnsiTheme="minorBidi" w:cstheme="minorBidi"/>
          <w:b/>
          <w:bCs/>
          <w:lang w:val="nl-NL" w:bidi="ar-DZ"/>
        </w:rPr>
        <w:t>4. </w:t>
      </w:r>
      <w:r w:rsidRPr="004E7F05">
        <w:rPr>
          <w:rFonts w:asciiTheme="minorBidi" w:hAnsiTheme="minorBidi" w:cstheme="minorBidi"/>
          <w:b/>
          <w:bCs/>
          <w:lang w:bidi="ar-DZ"/>
        </w:rPr>
        <w:t>Structure et propriétés physico-chimiques</w:t>
      </w:r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 </w:t>
      </w:r>
      <w:r w:rsidRPr="004E7F05">
        <w:rPr>
          <w:rFonts w:asciiTheme="minorBidi" w:hAnsiTheme="minorBidi" w:cstheme="minorBidi"/>
          <w:b/>
          <w:bCs/>
          <w:lang w:bidi="ar-DZ"/>
        </w:rPr>
        <w:t>des acides aminés, peptides et protéines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4.1.   Les acides aminés, les peptides, les protéines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4.2.   Structure (primaire et secondaire, tertiaire et quaternaire)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4.3.   Propriétés et effet des traitements (solubilité, comportement électro phorétique, dénaturation.)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4.4.   Séparation des protéines</w:t>
      </w:r>
    </w:p>
    <w:p w:rsidR="002B188A" w:rsidRPr="004E7F05" w:rsidRDefault="002B188A" w:rsidP="002B188A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>
        <w:rPr>
          <w:rFonts w:asciiTheme="minorBidi" w:hAnsiTheme="minorBidi" w:cstheme="minorBidi"/>
          <w:b/>
          <w:bCs/>
          <w:lang w:val="nl-NL" w:bidi="ar-DZ"/>
        </w:rPr>
        <w:t>5.  </w:t>
      </w:r>
      <w:r w:rsidRPr="004E7F05">
        <w:rPr>
          <w:rFonts w:asciiTheme="minorBidi" w:hAnsiTheme="minorBidi" w:cstheme="minorBidi"/>
          <w:b/>
          <w:bCs/>
          <w:lang w:bidi="ar-DZ"/>
        </w:rPr>
        <w:t>Notions d’enzymologie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5.1.   Définition, classification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5.2.   Mécanismes d’action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lastRenderedPageBreak/>
        <w:t>5.3.   Site actif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5.4.   Cinétique enzymatique et types de représentation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5.5.   Inhibition enzymatique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5.6.   Phénomène d’allostérie</w:t>
      </w:r>
    </w:p>
    <w:p w:rsidR="002B188A" w:rsidRPr="004E7F05" w:rsidRDefault="002B188A" w:rsidP="002B188A">
      <w:pPr>
        <w:spacing w:line="360" w:lineRule="auto"/>
        <w:ind w:left="360" w:hanging="360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>
        <w:rPr>
          <w:rFonts w:asciiTheme="minorBidi" w:hAnsiTheme="minorBidi" w:cstheme="minorBidi"/>
          <w:b/>
          <w:bCs/>
          <w:lang w:val="nl-NL" w:bidi="ar-DZ"/>
        </w:rPr>
        <w:t>6. </w:t>
      </w:r>
      <w:r w:rsidRPr="004E7F05">
        <w:rPr>
          <w:rFonts w:asciiTheme="minorBidi" w:hAnsiTheme="minorBidi" w:cstheme="minorBidi"/>
          <w:b/>
          <w:bCs/>
          <w:lang w:bidi="ar-DZ"/>
        </w:rPr>
        <w:t>Notions de bioénergétique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6.1.   Types de réaction chimique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6.2.   La chaîne respiratoire et la production d’énergie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6.3.   Phosphorylation et réaction d’oxydoréduction</w:t>
      </w:r>
    </w:p>
    <w:p w:rsidR="002B188A" w:rsidRPr="004E7F05" w:rsidRDefault="002B188A" w:rsidP="002B188A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>
        <w:rPr>
          <w:rFonts w:asciiTheme="minorBidi" w:hAnsiTheme="minorBidi" w:cstheme="minorBidi"/>
          <w:b/>
          <w:bCs/>
          <w:lang w:val="nl-NL" w:bidi="ar-DZ"/>
        </w:rPr>
        <w:t>7.  </w:t>
      </w:r>
      <w:r w:rsidRPr="004E7F05">
        <w:rPr>
          <w:rFonts w:asciiTheme="minorBidi" w:hAnsiTheme="minorBidi" w:cstheme="minorBidi"/>
          <w:b/>
          <w:bCs/>
          <w:lang w:val="nl-NL" w:bidi="ar-DZ"/>
        </w:rPr>
        <w:t>Métabolisme des glucides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7.1.   Catabolisme (glycolyse, glycogénolyse, voie des pentoses phosphate, cycle de Krebs, bilan énergétique)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7.2.   Anabolisme (néoglucogenèse et glycogénogenèse)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7.3.   Régulation</w:t>
      </w:r>
    </w:p>
    <w:p w:rsidR="002B188A" w:rsidRPr="004E7F05" w:rsidRDefault="002B188A" w:rsidP="002B188A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>
        <w:rPr>
          <w:rFonts w:asciiTheme="minorBidi" w:hAnsiTheme="minorBidi" w:cstheme="minorBidi"/>
          <w:b/>
          <w:bCs/>
          <w:lang w:val="nl-NL" w:bidi="ar-DZ"/>
        </w:rPr>
        <w:t xml:space="preserve">8. </w:t>
      </w:r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 Métabolisme des lipides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>8.1.   C</w:t>
      </w:r>
      <w:r w:rsidRPr="004E7F05">
        <w:rPr>
          <w:rFonts w:asciiTheme="minorBidi" w:hAnsiTheme="minorBidi" w:cstheme="minorBidi"/>
          <w:lang w:bidi="ar-DZ"/>
        </w:rPr>
        <w:t>atabolisme des acides gras (Béta-oxydation )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8.2.   Catabolisme des stérols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8.3.   Biosynthèses des acides gras et des triglycérides 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8.4.   Biosynthèse des stérols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8.5.   Régulation</w:t>
      </w:r>
    </w:p>
    <w:p w:rsidR="002B188A" w:rsidRPr="004E7F05" w:rsidRDefault="002B188A" w:rsidP="002B188A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b/>
          <w:bCs/>
          <w:lang w:val="nl-NL" w:bidi="ar-DZ"/>
        </w:rPr>
        <w:t>9</w:t>
      </w:r>
      <w:r>
        <w:rPr>
          <w:rFonts w:asciiTheme="minorBidi" w:hAnsiTheme="minorBidi" w:cstheme="minorBidi"/>
          <w:b/>
          <w:bCs/>
          <w:lang w:val="nl-NL" w:bidi="ar-DZ"/>
        </w:rPr>
        <w:t>.  </w:t>
      </w:r>
      <w:r w:rsidRPr="004E7F05">
        <w:rPr>
          <w:rFonts w:asciiTheme="minorBidi" w:hAnsiTheme="minorBidi" w:cstheme="minorBidi"/>
          <w:b/>
          <w:bCs/>
          <w:lang w:val="nl-NL" w:bidi="ar-DZ"/>
        </w:rPr>
        <w:t>Métabolisme des peptides et des protéines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9.1.   Catabolisme des groupements aminés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9.2.   Catabolisme des groupements carboxyliques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9.3.   Catabolisme de la chaîne latérale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9.4.   Les acides glucoformateurs et cétogènes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9.5.   Biosynthèse des acides aminés indispensables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9.6.   Élimination de l’azote, cycle de l’urée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9.7.   Exemple de biosynthèse de peptides (cas de peptides à activité biologique)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9.8.   Exemple de biosynthèse de protéines</w:t>
      </w:r>
    </w:p>
    <w:p w:rsidR="002B188A" w:rsidRPr="004E7F05" w:rsidRDefault="002B188A" w:rsidP="002B188A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9.9.   Régulation</w:t>
      </w:r>
    </w:p>
    <w:p w:rsidR="002B188A" w:rsidRPr="004E7F05" w:rsidRDefault="002B188A" w:rsidP="002B188A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b/>
          <w:bCs/>
          <w:lang w:val="nl-NL" w:bidi="ar-DZ"/>
        </w:rPr>
        <w:t>10.  Struc</w:t>
      </w:r>
      <w:r>
        <w:rPr>
          <w:rFonts w:asciiTheme="minorBidi" w:hAnsiTheme="minorBidi" w:cstheme="minorBidi"/>
          <w:b/>
          <w:bCs/>
          <w:lang w:val="nl-NL" w:bidi="ar-DZ"/>
        </w:rPr>
        <w:t>ture</w:t>
      </w:r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 et métabolisme d’autres composés d’intérêt biologique</w:t>
      </w:r>
    </w:p>
    <w:p w:rsidR="002B188A" w:rsidRPr="004E7F05" w:rsidRDefault="002B188A" w:rsidP="002B188A">
      <w:pPr>
        <w:tabs>
          <w:tab w:val="left" w:pos="900"/>
        </w:tabs>
        <w:spacing w:line="360" w:lineRule="auto"/>
        <w:ind w:left="360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>10.1.  V</w:t>
      </w:r>
      <w:r w:rsidRPr="004E7F05">
        <w:rPr>
          <w:rFonts w:asciiTheme="minorBidi" w:hAnsiTheme="minorBidi" w:cstheme="minorBidi"/>
          <w:lang w:bidi="ar-DZ"/>
        </w:rPr>
        <w:t xml:space="preserve">itamines </w:t>
      </w:r>
    </w:p>
    <w:p w:rsidR="002B188A" w:rsidRPr="004E7F05" w:rsidRDefault="002B188A" w:rsidP="002B188A">
      <w:pPr>
        <w:tabs>
          <w:tab w:val="left" w:pos="900"/>
        </w:tabs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10.2.  Hormones</w:t>
      </w:r>
    </w:p>
    <w:p w:rsidR="002B188A" w:rsidRDefault="002B188A" w:rsidP="002B188A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  <w:r w:rsidRPr="004E7F05">
        <w:rPr>
          <w:rFonts w:asciiTheme="minorBidi" w:hAnsiTheme="minorBidi" w:cstheme="minorBidi"/>
          <w:b/>
          <w:bCs/>
          <w:lang w:bidi="ar-DZ"/>
        </w:rPr>
        <w:t> </w:t>
      </w:r>
    </w:p>
    <w:p w:rsidR="002B188A" w:rsidRDefault="002B188A" w:rsidP="002B188A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</w:p>
    <w:p w:rsidR="002B188A" w:rsidRDefault="002B188A" w:rsidP="002B188A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</w:p>
    <w:p w:rsidR="002B188A" w:rsidRDefault="002B188A" w:rsidP="002B188A">
      <w:pPr>
        <w:spacing w:line="360" w:lineRule="auto"/>
        <w:rPr>
          <w:rFonts w:asciiTheme="minorBidi" w:hAnsiTheme="minorBidi" w:cstheme="minorBidi"/>
          <w:b/>
        </w:rPr>
      </w:pPr>
      <w:r w:rsidRPr="004E7F05">
        <w:rPr>
          <w:rFonts w:asciiTheme="minorBidi" w:hAnsiTheme="minorBidi" w:cstheme="minorBidi"/>
          <w:b/>
        </w:rPr>
        <w:lastRenderedPageBreak/>
        <w:t>Travaux Pratiques :</w:t>
      </w:r>
    </w:p>
    <w:p w:rsidR="002B188A" w:rsidRDefault="002B188A" w:rsidP="002B188A">
      <w:pPr>
        <w:spacing w:line="360" w:lineRule="auto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/>
        </w:rPr>
        <w:t xml:space="preserve">N°1 : </w:t>
      </w:r>
      <w:r w:rsidRPr="004E7F05">
        <w:rPr>
          <w:rFonts w:asciiTheme="minorBidi" w:hAnsiTheme="minorBidi" w:cstheme="minorBidi"/>
          <w:bCs/>
        </w:rPr>
        <w:t>Détermination du pouvoir rotatoire des sucres</w:t>
      </w:r>
    </w:p>
    <w:p w:rsidR="002B188A" w:rsidRDefault="002B188A" w:rsidP="002B188A">
      <w:pPr>
        <w:spacing w:line="360" w:lineRule="auto"/>
        <w:rPr>
          <w:rFonts w:asciiTheme="minorBidi" w:hAnsiTheme="minorBidi" w:cstheme="minorBidi"/>
          <w:bCs/>
        </w:rPr>
      </w:pPr>
      <w:r w:rsidRPr="004E7F05">
        <w:rPr>
          <w:rFonts w:asciiTheme="minorBidi" w:hAnsiTheme="minorBidi" w:cstheme="minorBidi"/>
          <w:b/>
        </w:rPr>
        <w:t>N°2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 xml:space="preserve">Dosage du glucose, fructose ou lactose </w:t>
      </w:r>
    </w:p>
    <w:p w:rsidR="002B188A" w:rsidRDefault="002B188A" w:rsidP="002B188A">
      <w:pPr>
        <w:spacing w:line="360" w:lineRule="auto"/>
        <w:rPr>
          <w:rFonts w:asciiTheme="minorBidi" w:hAnsiTheme="minorBidi" w:cstheme="minorBidi"/>
          <w:bCs/>
        </w:rPr>
      </w:pPr>
      <w:r w:rsidRPr="004E7F05">
        <w:rPr>
          <w:rFonts w:asciiTheme="minorBidi" w:hAnsiTheme="minorBidi" w:cstheme="minorBidi"/>
          <w:b/>
        </w:rPr>
        <w:t>N°3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>Détermination de l’indice d’iode et de saponification</w:t>
      </w:r>
      <w:r>
        <w:rPr>
          <w:rFonts w:asciiTheme="minorBidi" w:hAnsiTheme="minorBidi" w:cstheme="minorBidi"/>
          <w:bCs/>
        </w:rPr>
        <w:t xml:space="preserve"> des lipides</w:t>
      </w:r>
    </w:p>
    <w:p w:rsidR="002B188A" w:rsidRDefault="002B188A" w:rsidP="002B188A">
      <w:pPr>
        <w:spacing w:line="360" w:lineRule="auto"/>
        <w:rPr>
          <w:rFonts w:asciiTheme="minorBidi" w:hAnsiTheme="minorBidi" w:cstheme="minorBidi"/>
          <w:bCs/>
        </w:rPr>
      </w:pPr>
      <w:r w:rsidRPr="004E7F05">
        <w:rPr>
          <w:rFonts w:asciiTheme="minorBidi" w:hAnsiTheme="minorBidi" w:cstheme="minorBidi"/>
          <w:b/>
        </w:rPr>
        <w:t>N°4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>Séparation des acides aminés sur CCM.</w:t>
      </w:r>
    </w:p>
    <w:p w:rsidR="002B188A" w:rsidRDefault="002B188A" w:rsidP="002B188A">
      <w:pPr>
        <w:spacing w:line="360" w:lineRule="auto"/>
        <w:rPr>
          <w:rFonts w:asciiTheme="minorBidi" w:hAnsiTheme="minorBidi" w:cstheme="minorBidi"/>
          <w:bCs/>
        </w:rPr>
      </w:pPr>
      <w:r w:rsidRPr="00BC474B">
        <w:rPr>
          <w:rFonts w:asciiTheme="minorBidi" w:hAnsiTheme="minorBidi" w:cstheme="minorBidi"/>
          <w:b/>
        </w:rPr>
        <w:t>N°5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>Séparation électro phorétique des protéines.</w:t>
      </w:r>
    </w:p>
    <w:p w:rsidR="002B188A" w:rsidRDefault="002B188A" w:rsidP="002B188A">
      <w:pPr>
        <w:spacing w:line="360" w:lineRule="auto"/>
        <w:rPr>
          <w:rFonts w:asciiTheme="minorBidi" w:hAnsiTheme="minorBidi" w:cstheme="minorBidi"/>
          <w:bCs/>
        </w:rPr>
      </w:pPr>
      <w:r w:rsidRPr="00BC474B">
        <w:rPr>
          <w:rFonts w:asciiTheme="minorBidi" w:hAnsiTheme="minorBidi" w:cstheme="minorBidi"/>
          <w:b/>
        </w:rPr>
        <w:t>N°6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>Mise en évidence et mesure de l’activité enzymatique</w:t>
      </w:r>
    </w:p>
    <w:p w:rsidR="002B188A" w:rsidRPr="004E7F05" w:rsidRDefault="002B188A" w:rsidP="002B188A">
      <w:pPr>
        <w:spacing w:line="360" w:lineRule="auto"/>
        <w:rPr>
          <w:rFonts w:asciiTheme="minorBidi" w:hAnsiTheme="minorBidi" w:cstheme="minorBidi"/>
          <w:bCs/>
        </w:rPr>
      </w:pPr>
      <w:r w:rsidRPr="00BC474B">
        <w:rPr>
          <w:rFonts w:asciiTheme="minorBidi" w:hAnsiTheme="minorBidi" w:cstheme="minorBidi"/>
          <w:b/>
        </w:rPr>
        <w:t>N°7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>Dosage de la vitamine C.</w:t>
      </w:r>
    </w:p>
    <w:p w:rsidR="002B188A" w:rsidRDefault="002B188A" w:rsidP="002B188A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2B188A" w:rsidRPr="004E7F05" w:rsidRDefault="002B188A" w:rsidP="002B188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4E7F05">
        <w:rPr>
          <w:rFonts w:asciiTheme="minorBidi" w:hAnsiTheme="minorBidi" w:cstheme="minorBidi"/>
          <w:b/>
        </w:rPr>
        <w:t>Mode d’évaluation  </w:t>
      </w:r>
    </w:p>
    <w:p w:rsidR="002B188A" w:rsidRPr="00937FBA" w:rsidRDefault="002B188A" w:rsidP="002B188A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  <w:color w:val="000000"/>
        </w:rPr>
        <w:t>Contrôle continu et examen</w:t>
      </w:r>
      <w:r w:rsidRPr="00937FBA">
        <w:rPr>
          <w:rFonts w:ascii="Arial" w:hAnsi="Arial" w:cs="Arial"/>
          <w:iCs/>
          <w:color w:val="000000"/>
        </w:rPr>
        <w:t xml:space="preserve"> semestriel</w:t>
      </w:r>
    </w:p>
    <w:p w:rsidR="002B188A" w:rsidRDefault="002B188A" w:rsidP="002B188A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2B188A" w:rsidRPr="00883080" w:rsidRDefault="002B188A" w:rsidP="002B188A">
      <w:pPr>
        <w:spacing w:line="360" w:lineRule="auto"/>
        <w:jc w:val="both"/>
        <w:rPr>
          <w:rFonts w:ascii="Arial" w:hAnsi="Arial" w:cs="Arial"/>
          <w:iCs/>
          <w:color w:val="FF0000"/>
        </w:rPr>
      </w:pPr>
      <w:r w:rsidRPr="00B81D4D">
        <w:rPr>
          <w:rFonts w:ascii="Arial" w:hAnsi="Arial" w:cs="Arial"/>
          <w:b/>
          <w:bCs/>
        </w:rPr>
        <w:t>Référence</w:t>
      </w:r>
      <w:r>
        <w:rPr>
          <w:rFonts w:ascii="Arial" w:hAnsi="Arial" w:cs="Arial"/>
          <w:b/>
          <w:bCs/>
        </w:rPr>
        <w:t xml:space="preserve">s </w:t>
      </w:r>
      <w:r w:rsidRPr="00364846">
        <w:rPr>
          <w:rFonts w:ascii="Arial" w:hAnsi="Arial" w:cs="Arial"/>
        </w:rPr>
        <w:t xml:space="preserve"> </w:t>
      </w:r>
      <w:r w:rsidRPr="00883080">
        <w:rPr>
          <w:rFonts w:ascii="Arial" w:hAnsi="Arial" w:cs="Arial"/>
          <w:i/>
          <w:iCs/>
          <w:color w:val="FF0000"/>
        </w:rPr>
        <w:t>(Livres</w:t>
      </w:r>
      <w:r w:rsidRPr="00883080">
        <w:rPr>
          <w:rFonts w:ascii="Arial" w:hAnsi="Arial" w:cs="Arial"/>
          <w:i/>
          <w:color w:val="FF0000"/>
        </w:rPr>
        <w:t xml:space="preserve"> et polycopiés, sites internet, etc)</w:t>
      </w:r>
      <w:r w:rsidRPr="00883080">
        <w:rPr>
          <w:rFonts w:ascii="Arial" w:hAnsi="Arial" w:cs="Arial"/>
          <w:iCs/>
          <w:color w:val="FF0000"/>
        </w:rPr>
        <w:t> :</w:t>
      </w:r>
    </w:p>
    <w:p w:rsidR="002B188A" w:rsidRDefault="002B188A" w:rsidP="002B188A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1.</w:t>
      </w:r>
      <w:r>
        <w:rPr>
          <w:rFonts w:ascii="Arial" w:hAnsi="Arial" w:cs="Arial"/>
          <w:bCs/>
        </w:rPr>
        <w:t xml:space="preserve"> Cathérine Baratti-Elbaz et Pierre Le Maréchal, 2015- Biochimie. Ed. Dunod, Paris, 160p.</w:t>
      </w:r>
    </w:p>
    <w:p w:rsidR="002B188A" w:rsidRDefault="002B188A" w:rsidP="002B188A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2.</w:t>
      </w:r>
      <w:r>
        <w:rPr>
          <w:rFonts w:ascii="Arial" w:hAnsi="Arial" w:cs="Arial"/>
          <w:bCs/>
        </w:rPr>
        <w:t xml:space="preserve"> Norbert Latruffe, Françoise Bleicher-Bardelett, Bertrand DucloS et Joseph Vamecq, 2014- Biochimie. Ed. Dunod, Paris. </w:t>
      </w:r>
    </w:p>
    <w:p w:rsidR="002B188A" w:rsidRDefault="002B188A" w:rsidP="002B188A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3.</w:t>
      </w:r>
      <w:r>
        <w:rPr>
          <w:rFonts w:ascii="Arial" w:hAnsi="Arial" w:cs="Arial"/>
          <w:bCs/>
        </w:rPr>
        <w:t xml:space="preserve"> Serge Weinman et Pierre Méhul, Toute la biochimie. Ed. Dunod, Paris, 464p.</w:t>
      </w:r>
    </w:p>
    <w:p w:rsidR="002B188A" w:rsidRDefault="002B188A" w:rsidP="002B188A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4.</w:t>
      </w:r>
      <w:r>
        <w:rPr>
          <w:rFonts w:ascii="Arial" w:hAnsi="Arial" w:cs="Arial"/>
          <w:bCs/>
        </w:rPr>
        <w:t xml:space="preserve"> Françoise Lafont et Christian Plas, 2013- Exercices de biochimie. Ed. Doin, Paris, 410p.</w:t>
      </w: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C26917" w:rsidRPr="009232E2" w:rsidRDefault="00C26917" w:rsidP="00C26917">
      <w:pPr>
        <w:spacing w:line="360" w:lineRule="auto"/>
        <w:ind w:right="282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lastRenderedPageBreak/>
        <w:t>Semestre</w:t>
      </w:r>
      <w:r w:rsidRPr="00364846">
        <w:rPr>
          <w:rFonts w:ascii="Arial" w:hAnsi="Arial" w:cs="Arial"/>
          <w:b/>
          <w:iCs/>
        </w:rPr>
        <w:t>:</w:t>
      </w:r>
      <w:r w:rsidR="002B188A">
        <w:rPr>
          <w:rFonts w:ascii="Arial" w:hAnsi="Arial" w:cs="Arial"/>
          <w:b/>
          <w:iCs/>
        </w:rPr>
        <w:t xml:space="preserve"> </w:t>
      </w:r>
      <w:r w:rsidRPr="00B81D4D">
        <w:rPr>
          <w:rFonts w:ascii="Arial" w:hAnsi="Arial" w:cs="Arial"/>
          <w:bCs/>
        </w:rPr>
        <w:t>3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C26917" w:rsidRPr="00B81D4D" w:rsidRDefault="00C26917" w:rsidP="00C2691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Fondamentale 2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  <w:r>
        <w:rPr>
          <w:rFonts w:asciiTheme="minorBidi" w:hAnsiTheme="minorBidi" w:cstheme="minorBidi"/>
          <w:b/>
          <w:iCs/>
        </w:rPr>
        <w:t>Matière</w:t>
      </w:r>
      <w:r w:rsidR="002B188A">
        <w:rPr>
          <w:rFonts w:asciiTheme="minorBidi" w:hAnsiTheme="minorBidi" w:cstheme="minorBidi"/>
          <w:b/>
          <w:iCs/>
        </w:rPr>
        <w:t xml:space="preserve"> 2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 w:rsidRPr="00B674B5">
        <w:rPr>
          <w:rFonts w:asciiTheme="minorBidi" w:hAnsiTheme="minorBidi" w:cstheme="minorBidi"/>
          <w:bCs/>
          <w:iCs/>
        </w:rPr>
        <w:t>Génétique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2B188A" w:rsidRDefault="002B188A" w:rsidP="002B188A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</w:rPr>
        <w:t>Objectifs de l’enseignement </w:t>
      </w:r>
    </w:p>
    <w:p w:rsidR="002B188A" w:rsidRPr="00B81D4D" w:rsidRDefault="002B188A" w:rsidP="002B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Cette matière permet à l’étudiant d’acquérir </w:t>
      </w:r>
      <w:r w:rsidRPr="00B81D4D">
        <w:rPr>
          <w:rFonts w:ascii="Arial" w:hAnsi="Arial" w:cs="Arial"/>
        </w:rPr>
        <w:t>l</w:t>
      </w:r>
      <w:r>
        <w:rPr>
          <w:rFonts w:ascii="Arial" w:hAnsi="Arial" w:cs="Arial"/>
        </w:rPr>
        <w:t>es notions et la terminologie de</w:t>
      </w:r>
      <w:r w:rsidRPr="00B81D4D">
        <w:rPr>
          <w:rFonts w:ascii="Arial" w:hAnsi="Arial" w:cs="Arial"/>
        </w:rPr>
        <w:t xml:space="preserve"> génétique, la transmission de</w:t>
      </w:r>
      <w:r>
        <w:rPr>
          <w:rFonts w:ascii="Arial" w:hAnsi="Arial" w:cs="Arial"/>
        </w:rPr>
        <w:t>s</w:t>
      </w:r>
      <w:r w:rsidRPr="00B8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caractères</w:t>
      </w:r>
      <w:r w:rsidRPr="00B81D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81D4D">
        <w:rPr>
          <w:rFonts w:ascii="Arial" w:hAnsi="Arial" w:cs="Arial"/>
        </w:rPr>
        <w:t>la structure de l'ADN, la réplication, la transcription, les altérations et les mécanismes de régulation de l'expression génique.</w:t>
      </w:r>
    </w:p>
    <w:p w:rsidR="002B188A" w:rsidRDefault="002B188A" w:rsidP="002B188A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2B188A" w:rsidRPr="00CA65CF" w:rsidRDefault="002B188A" w:rsidP="002B188A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2B188A" w:rsidRPr="00C37F4A" w:rsidRDefault="002B188A" w:rsidP="002B188A">
      <w:pPr>
        <w:spacing w:line="360" w:lineRule="auto"/>
        <w:jc w:val="both"/>
        <w:rPr>
          <w:rFonts w:ascii="Arial" w:hAnsi="Arial" w:cs="Arial"/>
        </w:rPr>
      </w:pPr>
    </w:p>
    <w:p w:rsidR="002B188A" w:rsidRPr="00E30786" w:rsidRDefault="002B188A" w:rsidP="002B188A">
      <w:pPr>
        <w:spacing w:line="360" w:lineRule="auto"/>
        <w:jc w:val="both"/>
        <w:rPr>
          <w:rFonts w:ascii="Arial" w:hAnsi="Arial" w:cs="Arial"/>
          <w:i/>
          <w:iCs/>
        </w:rPr>
      </w:pPr>
      <w:r w:rsidRPr="00E30786">
        <w:rPr>
          <w:rFonts w:ascii="Arial" w:hAnsi="Arial" w:cs="Arial"/>
          <w:i/>
          <w:iCs/>
        </w:rPr>
        <w:t>L’étudiant doit avoir des connaissances sur les acides nucléiques et la génétique mendélienne.</w:t>
      </w:r>
    </w:p>
    <w:p w:rsidR="002B188A" w:rsidRPr="00C37F4A" w:rsidRDefault="002B188A" w:rsidP="002B188A">
      <w:pPr>
        <w:spacing w:line="360" w:lineRule="auto"/>
        <w:jc w:val="both"/>
        <w:rPr>
          <w:rFonts w:ascii="Arial" w:hAnsi="Arial" w:cs="Arial"/>
        </w:rPr>
      </w:pP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>Contenu de la matière 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lang w:bidi="ar-DZ"/>
        </w:rPr>
      </w:pP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lang w:bidi="ar-DZ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1. Matériel génétique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1.1. Nature chimique du matériel génétique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1.2. Structure des acides nucléiques (ADN-ARN)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1.3. Réplication de l’ADN : chez les Procaryotes et les Eucaryotes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 xml:space="preserve">1.4. Organisation en chromosomes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 xml:space="preserve">2.  Transmission des caractères génétiques chez les eucaryotes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3.   Génétique des haploides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3.1. Les gènes indépendants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3.2. Gènes liés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3.3. Etablissement des cartes génétiques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4.  Génétique des diploides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4.1. Les gènes indépendants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4.2. Gènes liés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 xml:space="preserve">4.3. Etablissement des cartes génétiques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5.  Génétique bactérienne et virale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5.1. Conjugaison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5.2. Transformation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 xml:space="preserve">5.3. Transduction 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lastRenderedPageBreak/>
        <w:t>5.4. Infection mixte chez les virus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6. Synthèse protéique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6.1. Transcription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6.2. Code génétique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6.3. Traduction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7.  Mutations génétiques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8.  Mutations chromosomiques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8.1. Variation structurale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8.2. Variation numérique (exemple humain)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9.    Structure et fonction du gène : génétique biochimique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10.  Régulation de l’expression génétique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10.1.  Opéron lactose chez les procaryotes</w:t>
      </w:r>
    </w:p>
    <w:p w:rsidR="002B188A" w:rsidRPr="00E30786" w:rsidRDefault="002B188A" w:rsidP="002B188A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10.2.  Exemple chez les eucaryotes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11. Notions de génétique extra-chromosomique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12. Notion de génétique des populations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> 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>Travaux Dirigés: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u w:val="single"/>
          <w:lang w:val="nl-NL"/>
        </w:rPr>
      </w:pP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N°1: </w:t>
      </w:r>
      <w:r w:rsidRPr="00E30786">
        <w:rPr>
          <w:rFonts w:asciiTheme="minorBidi" w:hAnsiTheme="minorBidi" w:cstheme="minorBidi"/>
        </w:rPr>
        <w:t xml:space="preserve">Matériel génétique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N°2: </w:t>
      </w:r>
      <w:r w:rsidRPr="00E30786">
        <w:rPr>
          <w:rFonts w:asciiTheme="minorBidi" w:hAnsiTheme="minorBidi" w:cstheme="minorBidi"/>
        </w:rPr>
        <w:t xml:space="preserve">Transmission des caractères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N°3: </w:t>
      </w:r>
      <w:r w:rsidRPr="00E30786">
        <w:rPr>
          <w:rFonts w:asciiTheme="minorBidi" w:hAnsiTheme="minorBidi" w:cstheme="minorBidi"/>
        </w:rPr>
        <w:t xml:space="preserve">Mono et di hybridisme (Cas particuliers)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N°3: </w:t>
      </w:r>
      <w:r w:rsidRPr="00E30786">
        <w:rPr>
          <w:rFonts w:asciiTheme="minorBidi" w:hAnsiTheme="minorBidi" w:cstheme="minorBidi"/>
        </w:rPr>
        <w:t xml:space="preserve">Gènes liés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N°4: </w:t>
      </w:r>
      <w:r w:rsidRPr="00E30786">
        <w:rPr>
          <w:rFonts w:asciiTheme="minorBidi" w:hAnsiTheme="minorBidi" w:cstheme="minorBidi"/>
        </w:rPr>
        <w:t xml:space="preserve">Cartes génétiques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N°5: </w:t>
      </w:r>
      <w:r w:rsidRPr="00E30786">
        <w:rPr>
          <w:rFonts w:asciiTheme="minorBidi" w:hAnsiTheme="minorBidi" w:cstheme="minorBidi"/>
        </w:rPr>
        <w:t xml:space="preserve">Synthèse des protéines (Code génétique)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N°6: </w:t>
      </w:r>
      <w:r w:rsidRPr="00E30786">
        <w:rPr>
          <w:rFonts w:asciiTheme="minorBidi" w:hAnsiTheme="minorBidi" w:cstheme="minorBidi"/>
        </w:rPr>
        <w:t xml:space="preserve">Structure fine du gène (recombinaison intragénique)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N°7: </w:t>
      </w:r>
      <w:r w:rsidRPr="00E30786">
        <w:rPr>
          <w:rFonts w:asciiTheme="minorBidi" w:hAnsiTheme="minorBidi" w:cstheme="minorBidi"/>
        </w:rPr>
        <w:t xml:space="preserve">Conjugaison et carte factorielle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N°8: </w:t>
      </w:r>
      <w:r w:rsidRPr="00E30786">
        <w:rPr>
          <w:rFonts w:asciiTheme="minorBidi" w:hAnsiTheme="minorBidi" w:cstheme="minorBidi"/>
        </w:rPr>
        <w:t xml:space="preserve">Génétique des populations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N°9: </w:t>
      </w:r>
      <w:r w:rsidRPr="00E30786">
        <w:rPr>
          <w:rFonts w:asciiTheme="minorBidi" w:hAnsiTheme="minorBidi" w:cstheme="minorBidi"/>
        </w:rPr>
        <w:t xml:space="preserve">Extraction de l’ADN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N°10: </w:t>
      </w:r>
      <w:r w:rsidRPr="00E30786">
        <w:rPr>
          <w:rFonts w:asciiTheme="minorBidi" w:hAnsiTheme="minorBidi" w:cstheme="minorBidi"/>
        </w:rPr>
        <w:t xml:space="preserve">Dosage de l’ADN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N°11: </w:t>
      </w:r>
      <w:r w:rsidRPr="00E30786">
        <w:rPr>
          <w:rFonts w:asciiTheme="minorBidi" w:hAnsiTheme="minorBidi" w:cstheme="minorBidi"/>
        </w:rPr>
        <w:t xml:space="preserve">Corpuscule de BARR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</w:rPr>
      </w:pP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E30786">
        <w:rPr>
          <w:rFonts w:asciiTheme="minorBidi" w:hAnsiTheme="minorBidi" w:cstheme="minorBidi"/>
          <w:b/>
        </w:rPr>
        <w:t>Mode d’évaluation  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 w:rsidRPr="00E30786">
        <w:rPr>
          <w:rFonts w:asciiTheme="minorBidi" w:hAnsiTheme="minorBidi" w:cstheme="minorBidi"/>
          <w:iCs/>
          <w:color w:val="000000"/>
        </w:rPr>
        <w:t>Contrôle continu et examen semestriel</w:t>
      </w:r>
    </w:p>
    <w:p w:rsidR="002B188A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2B188A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2B188A" w:rsidRPr="00E30786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 xml:space="preserve">Références  </w:t>
      </w:r>
    </w:p>
    <w:p w:rsidR="002B188A" w:rsidRPr="00E30786" w:rsidRDefault="002B188A" w:rsidP="002B188A">
      <w:pPr>
        <w:pStyle w:val="Titre1"/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 xml:space="preserve">1- Pasternak J.J., 2003- </w:t>
      </w:r>
      <w:r w:rsidRPr="00E30786">
        <w:rPr>
          <w:rFonts w:asciiTheme="minorBidi" w:hAnsiTheme="minorBidi" w:cstheme="minorBidi"/>
          <w:b w:val="0"/>
          <w:bCs w:val="0"/>
        </w:rPr>
        <w:t>Génétique moléculaire humaine. Ed. De Boek,  522 p.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eastAsia="Times New Roman" w:hAnsiTheme="minorBidi" w:cstheme="minorBidi"/>
          <w:color w:val="666666"/>
          <w:kern w:val="36"/>
          <w:lang w:eastAsia="fr-FR"/>
        </w:rPr>
      </w:pPr>
      <w:r w:rsidRPr="00E30786">
        <w:rPr>
          <w:rFonts w:asciiTheme="minorBidi" w:hAnsiTheme="minorBidi" w:cstheme="minorBidi"/>
          <w:b/>
          <w:bCs/>
        </w:rPr>
        <w:t xml:space="preserve">2- Harry M., 2008-  </w:t>
      </w:r>
      <w:r w:rsidRPr="00E30786">
        <w:rPr>
          <w:rFonts w:asciiTheme="minorBidi" w:eastAsia="Times New Roman" w:hAnsiTheme="minorBidi" w:cstheme="minorBidi"/>
          <w:color w:val="000000"/>
          <w:kern w:val="36"/>
          <w:lang w:eastAsia="fr-FR"/>
        </w:rPr>
        <w:t>Génétique moléculaire et évolutive. Ed. Maloine.</w:t>
      </w:r>
      <w:r w:rsidRPr="00E30786">
        <w:rPr>
          <w:rFonts w:asciiTheme="minorBidi" w:eastAsia="Times New Roman" w:hAnsiTheme="minorBidi" w:cstheme="minorBidi"/>
          <w:color w:val="666666"/>
          <w:kern w:val="36"/>
          <w:lang w:eastAsia="fr-FR"/>
        </w:rPr>
        <w:t xml:space="preserve"> 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eastAsia="Times New Roman" w:hAnsiTheme="minorBidi" w:cstheme="minorBidi"/>
          <w:lang w:eastAsia="fr-FR"/>
        </w:rPr>
      </w:pPr>
      <w:r w:rsidRPr="00E30786">
        <w:rPr>
          <w:rFonts w:asciiTheme="minorBidi" w:eastAsia="Times New Roman" w:hAnsiTheme="minorBidi" w:cstheme="minorBidi"/>
          <w:b/>
          <w:bCs/>
          <w:lang w:eastAsia="fr-FR"/>
        </w:rPr>
        <w:t>3-  Watson J., Baker T., Bell S., Gann A., Levine M. et Losick R., 2010</w:t>
      </w:r>
      <w:r w:rsidRPr="00E30786">
        <w:rPr>
          <w:rFonts w:asciiTheme="minorBidi" w:eastAsia="Times New Roman" w:hAnsiTheme="minorBidi" w:cstheme="minorBidi"/>
          <w:lang w:eastAsia="fr-FR"/>
        </w:rPr>
        <w:t>- Biologie moléculaire du gène. Ed. Pearson.</w:t>
      </w:r>
    </w:p>
    <w:p w:rsidR="002B188A" w:rsidRPr="00E30786" w:rsidRDefault="002B188A" w:rsidP="002B188A">
      <w:pPr>
        <w:spacing w:line="360" w:lineRule="auto"/>
        <w:jc w:val="both"/>
        <w:rPr>
          <w:rFonts w:asciiTheme="minorBidi" w:eastAsia="Times New Roman" w:hAnsiTheme="minorBidi" w:cstheme="minorBidi"/>
          <w:lang w:eastAsia="fr-FR"/>
        </w:rPr>
      </w:pPr>
      <w:r w:rsidRPr="00E30786">
        <w:rPr>
          <w:rFonts w:asciiTheme="minorBidi" w:eastAsia="Times New Roman" w:hAnsiTheme="minorBidi" w:cstheme="minorBidi"/>
          <w:lang w:eastAsia="fr-FR"/>
        </w:rPr>
        <w:t xml:space="preserve">4. </w:t>
      </w:r>
      <w:r w:rsidRPr="00E30786">
        <w:rPr>
          <w:rFonts w:asciiTheme="minorBidi" w:hAnsiTheme="minorBidi" w:cstheme="minorBidi"/>
          <w:b/>
          <w:bCs/>
          <w:iCs/>
          <w:color w:val="000000"/>
        </w:rPr>
        <w:t>Henry J.P. et Gouyon P.H.,</w:t>
      </w:r>
      <w:r w:rsidRPr="00E30786">
        <w:rPr>
          <w:rFonts w:asciiTheme="minorBidi" w:hAnsiTheme="minorBidi" w:cstheme="minorBidi"/>
          <w:iCs/>
          <w:color w:val="000000"/>
        </w:rPr>
        <w:t xml:space="preserve"> 2003- Précis de Génétique des Populations. Ed. Dunod.</w:t>
      </w: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2B188A" w:rsidRDefault="002B188A" w:rsidP="00C26917">
      <w:pPr>
        <w:spacing w:line="360" w:lineRule="auto"/>
        <w:ind w:right="282"/>
        <w:rPr>
          <w:rFonts w:ascii="Arial" w:hAnsi="Arial" w:cs="Arial"/>
          <w:b/>
        </w:rPr>
      </w:pPr>
    </w:p>
    <w:p w:rsidR="00C26917" w:rsidRPr="009232E2" w:rsidRDefault="00C26917" w:rsidP="00C26917">
      <w:pPr>
        <w:spacing w:line="360" w:lineRule="auto"/>
        <w:ind w:right="282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lastRenderedPageBreak/>
        <w:t>Semestre</w:t>
      </w:r>
      <w:r w:rsidRPr="00364846">
        <w:rPr>
          <w:rFonts w:ascii="Arial" w:hAnsi="Arial" w:cs="Arial"/>
          <w:b/>
          <w:iCs/>
        </w:rPr>
        <w:t>:</w:t>
      </w:r>
      <w:r w:rsidR="002B188A">
        <w:rPr>
          <w:rFonts w:ascii="Arial" w:hAnsi="Arial" w:cs="Arial"/>
          <w:b/>
          <w:iCs/>
        </w:rPr>
        <w:t xml:space="preserve"> </w:t>
      </w:r>
      <w:r w:rsidRPr="00B81D4D">
        <w:rPr>
          <w:rFonts w:ascii="Arial" w:hAnsi="Arial" w:cs="Arial"/>
          <w:bCs/>
        </w:rPr>
        <w:t>3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C26917" w:rsidRDefault="00C26917" w:rsidP="00C2691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Méthodologique 1</w:t>
      </w:r>
    </w:p>
    <w:p w:rsidR="00C26917" w:rsidRPr="00BF112B" w:rsidRDefault="00C26917" w:rsidP="00C2691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Matière</w:t>
      </w:r>
      <w:r>
        <w:rPr>
          <w:rFonts w:ascii="Arial" w:hAnsi="Arial" w:cs="Arial"/>
          <w:bCs/>
          <w:iCs/>
        </w:rPr>
        <w:t>: Techniques de Communication et d’Expression (en anglais)</w:t>
      </w:r>
    </w:p>
    <w:p w:rsidR="00C26917" w:rsidRDefault="00C26917" w:rsidP="00C26917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2B188A" w:rsidRPr="0042696F" w:rsidRDefault="002B188A" w:rsidP="002B188A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364846">
        <w:rPr>
          <w:rFonts w:ascii="Arial" w:hAnsi="Arial" w:cs="Arial"/>
          <w:b/>
        </w:rPr>
        <w:t>Objectifs de l’enseignement</w:t>
      </w:r>
      <w:r w:rsidRPr="00364846">
        <w:rPr>
          <w:rFonts w:ascii="Arial" w:hAnsi="Arial" w:cs="Arial"/>
        </w:rPr>
        <w:t xml:space="preserve"> </w:t>
      </w:r>
      <w:r w:rsidRPr="007A651F">
        <w:rPr>
          <w:rFonts w:ascii="Arial" w:hAnsi="Arial" w:cs="Arial"/>
          <w:color w:val="FF0000"/>
        </w:rPr>
        <w:t>(</w:t>
      </w:r>
      <w:r w:rsidRPr="007A651F">
        <w:rPr>
          <w:rFonts w:ascii="Arial" w:hAnsi="Arial" w:cs="Arial"/>
          <w:i/>
          <w:color w:val="FF0000"/>
        </w:rPr>
        <w:t xml:space="preserve">Décrire ce que l’étudiant est censé avoir acquis comme </w:t>
      </w:r>
      <w:r w:rsidRPr="0042696F">
        <w:rPr>
          <w:rFonts w:asciiTheme="minorBidi" w:hAnsiTheme="minorBidi" w:cstheme="minorBidi"/>
          <w:i/>
          <w:color w:val="FF0000"/>
        </w:rPr>
        <w:t>compétences après le succès à cette matière – maximum 3 lignes).</w:t>
      </w:r>
    </w:p>
    <w:p w:rsidR="002B188A" w:rsidRPr="0042696F" w:rsidRDefault="002B188A" w:rsidP="002B188A">
      <w:pPr>
        <w:spacing w:line="360" w:lineRule="auto"/>
        <w:jc w:val="both"/>
        <w:rPr>
          <w:rFonts w:asciiTheme="minorBidi" w:hAnsiTheme="minorBidi" w:cstheme="minorBidi"/>
          <w:i/>
        </w:rPr>
      </w:pPr>
      <w:r w:rsidRPr="0042696F">
        <w:rPr>
          <w:rFonts w:asciiTheme="minorBidi" w:hAnsiTheme="minorBidi" w:cstheme="minorBidi"/>
        </w:rPr>
        <w:t>Apprendre et appliquer les méthodes de recherche et la collecte de l’information utile et indispensable à la synthèse et la mise en forme écrite (rapport, oral, soutenance). Application de la grammaire d’anglais dans un contexte scientifique.</w:t>
      </w:r>
    </w:p>
    <w:p w:rsidR="002B188A" w:rsidRPr="0042696F" w:rsidRDefault="002B188A" w:rsidP="002B188A">
      <w:pPr>
        <w:spacing w:line="360" w:lineRule="auto"/>
        <w:jc w:val="both"/>
        <w:rPr>
          <w:rFonts w:asciiTheme="minorBidi" w:hAnsiTheme="minorBidi" w:cstheme="minorBidi"/>
          <w:i/>
        </w:rPr>
      </w:pPr>
    </w:p>
    <w:p w:rsidR="002B188A" w:rsidRPr="007A651F" w:rsidRDefault="002B188A" w:rsidP="002B188A">
      <w:pPr>
        <w:spacing w:line="276" w:lineRule="auto"/>
        <w:jc w:val="both"/>
        <w:rPr>
          <w:rFonts w:ascii="Arial" w:hAnsi="Arial" w:cs="Arial"/>
          <w:bCs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7A651F">
        <w:rPr>
          <w:rFonts w:ascii="Arial" w:hAnsi="Arial" w:cs="Arial"/>
          <w:bCs/>
          <w:color w:val="FF0000"/>
        </w:rPr>
        <w:t>(</w:t>
      </w:r>
      <w:r w:rsidRPr="007A651F">
        <w:rPr>
          <w:rFonts w:ascii="Arial" w:hAnsi="Arial" w:cs="Arial"/>
          <w:bCs/>
          <w:i/>
          <w:color w:val="FF0000"/>
        </w:rPr>
        <w:t>descriptif succinct des connaissances requises pour pouvoir suivre cet enseignement – Maximum 2 lignes).</w:t>
      </w:r>
    </w:p>
    <w:p w:rsidR="002B188A" w:rsidRDefault="002B188A" w:rsidP="002B188A">
      <w:pPr>
        <w:spacing w:line="276" w:lineRule="auto"/>
        <w:jc w:val="both"/>
        <w:rPr>
          <w:rFonts w:ascii="Arial" w:hAnsi="Arial" w:cs="Arial"/>
          <w:i/>
        </w:rPr>
      </w:pPr>
    </w:p>
    <w:p w:rsidR="002B188A" w:rsidRPr="00364846" w:rsidRDefault="002B188A" w:rsidP="002B188A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Certaines notions de terminologie et de méthodologie de recherche acquise en L1.</w:t>
      </w:r>
    </w:p>
    <w:p w:rsidR="002B188A" w:rsidRPr="00364846" w:rsidRDefault="002B188A" w:rsidP="002B188A">
      <w:pPr>
        <w:spacing w:line="276" w:lineRule="auto"/>
        <w:jc w:val="both"/>
        <w:rPr>
          <w:rFonts w:ascii="Arial" w:hAnsi="Arial" w:cs="Arial"/>
          <w:i/>
        </w:rPr>
      </w:pPr>
    </w:p>
    <w:p w:rsidR="002B188A" w:rsidRPr="00364846" w:rsidRDefault="002B188A" w:rsidP="002B188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Contenu de la matière </w:t>
      </w:r>
    </w:p>
    <w:p w:rsidR="002B188A" w:rsidRPr="00364846" w:rsidRDefault="002B188A" w:rsidP="002B188A">
      <w:pPr>
        <w:spacing w:line="276" w:lineRule="auto"/>
        <w:jc w:val="both"/>
        <w:rPr>
          <w:rFonts w:ascii="Arial" w:hAnsi="Arial" w:cs="Arial"/>
          <w:b/>
        </w:rPr>
      </w:pPr>
    </w:p>
    <w:p w:rsidR="002B188A" w:rsidRPr="008D6771" w:rsidRDefault="002B188A" w:rsidP="002B188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 Etude de textes proposés (o</w:t>
      </w:r>
      <w:r w:rsidRPr="008D6771">
        <w:rPr>
          <w:rFonts w:ascii="Arial" w:hAnsi="Arial" w:cs="Arial"/>
          <w:bCs/>
        </w:rPr>
        <w:t>bserver</w:t>
      </w:r>
      <w:r>
        <w:rPr>
          <w:rFonts w:ascii="Arial" w:hAnsi="Arial" w:cs="Arial"/>
          <w:bCs/>
        </w:rPr>
        <w:t>, a</w:t>
      </w:r>
      <w:r w:rsidRPr="008D6771">
        <w:rPr>
          <w:rFonts w:ascii="Arial" w:hAnsi="Arial" w:cs="Arial"/>
          <w:bCs/>
        </w:rPr>
        <w:t>nalyser</w:t>
      </w:r>
      <w:r>
        <w:rPr>
          <w:rFonts w:ascii="Arial" w:hAnsi="Arial" w:cs="Arial"/>
          <w:bCs/>
        </w:rPr>
        <w:t>, f</w:t>
      </w:r>
      <w:r w:rsidRPr="008D6771">
        <w:rPr>
          <w:rFonts w:ascii="Arial" w:hAnsi="Arial" w:cs="Arial"/>
          <w:bCs/>
        </w:rPr>
        <w:t>aire le point,</w:t>
      </w:r>
      <w:r>
        <w:rPr>
          <w:rFonts w:ascii="Arial" w:hAnsi="Arial" w:cs="Arial"/>
          <w:bCs/>
        </w:rPr>
        <w:t xml:space="preserve"> e</w:t>
      </w:r>
      <w:r w:rsidRPr="008D6771">
        <w:rPr>
          <w:rFonts w:ascii="Arial" w:hAnsi="Arial" w:cs="Arial"/>
          <w:bCs/>
        </w:rPr>
        <w:t>xpression écrite</w:t>
      </w:r>
      <w:r>
        <w:rPr>
          <w:rFonts w:ascii="Arial" w:hAnsi="Arial" w:cs="Arial"/>
          <w:bCs/>
        </w:rPr>
        <w:t>)</w:t>
      </w:r>
      <w:r w:rsidRPr="008D6771">
        <w:rPr>
          <w:rFonts w:ascii="Arial" w:hAnsi="Arial" w:cs="Arial"/>
          <w:bCs/>
        </w:rPr>
        <w:t xml:space="preserve"> </w:t>
      </w:r>
    </w:p>
    <w:p w:rsidR="002B188A" w:rsidRPr="008D6771" w:rsidRDefault="002B188A" w:rsidP="002B188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8D6771">
        <w:rPr>
          <w:rFonts w:ascii="Arial" w:hAnsi="Arial" w:cs="Arial"/>
          <w:bCs/>
        </w:rPr>
        <w:t xml:space="preserve"> Terminologie </w:t>
      </w:r>
    </w:p>
    <w:p w:rsidR="002B188A" w:rsidRPr="008D6771" w:rsidRDefault="002B188A" w:rsidP="002B188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</w:t>
      </w:r>
      <w:r w:rsidRPr="008D6771">
        <w:rPr>
          <w:rFonts w:ascii="Arial" w:hAnsi="Arial" w:cs="Arial"/>
          <w:bCs/>
        </w:rPr>
        <w:t>Méthodologie de recherche bibliographique.</w:t>
      </w:r>
    </w:p>
    <w:p w:rsidR="002B188A" w:rsidRPr="008D6771" w:rsidRDefault="002B188A" w:rsidP="002B188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 </w:t>
      </w:r>
      <w:r w:rsidRPr="008D6771">
        <w:rPr>
          <w:rFonts w:ascii="Arial" w:hAnsi="Arial" w:cs="Arial"/>
          <w:bCs/>
        </w:rPr>
        <w:t>Méthodes de rédaction des rapports scientifiques.</w:t>
      </w:r>
    </w:p>
    <w:p w:rsidR="002B188A" w:rsidRPr="008D6771" w:rsidRDefault="002B188A" w:rsidP="002B188A">
      <w:pPr>
        <w:spacing w:line="360" w:lineRule="auto"/>
        <w:jc w:val="both"/>
        <w:rPr>
          <w:rFonts w:ascii="Arial" w:hAnsi="Arial" w:cs="Arial"/>
          <w:bCs/>
        </w:rPr>
      </w:pPr>
    </w:p>
    <w:p w:rsidR="002B188A" w:rsidRPr="00364846" w:rsidRDefault="002B188A" w:rsidP="002B188A">
      <w:pPr>
        <w:spacing w:line="276" w:lineRule="auto"/>
        <w:jc w:val="both"/>
        <w:rPr>
          <w:rFonts w:ascii="Arial" w:hAnsi="Arial" w:cs="Arial"/>
          <w:b/>
        </w:rPr>
      </w:pPr>
    </w:p>
    <w:p w:rsidR="002B188A" w:rsidRPr="00364846" w:rsidRDefault="002B188A" w:rsidP="002B188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 d’évaluation</w:t>
      </w:r>
    </w:p>
    <w:p w:rsidR="002B188A" w:rsidRPr="00364846" w:rsidRDefault="002B188A" w:rsidP="002B188A">
      <w:pPr>
        <w:spacing w:line="276" w:lineRule="auto"/>
        <w:jc w:val="both"/>
        <w:rPr>
          <w:rFonts w:ascii="Arial" w:hAnsi="Arial" w:cs="Arial"/>
          <w:b/>
        </w:rPr>
      </w:pPr>
    </w:p>
    <w:p w:rsidR="002B188A" w:rsidRPr="00426B9E" w:rsidRDefault="002B188A" w:rsidP="002B188A">
      <w:pPr>
        <w:spacing w:line="276" w:lineRule="auto"/>
        <w:jc w:val="both"/>
        <w:rPr>
          <w:rFonts w:ascii="Arial" w:hAnsi="Arial" w:cs="Arial"/>
          <w:bCs/>
        </w:rPr>
      </w:pPr>
      <w:r w:rsidRPr="002B188A">
        <w:rPr>
          <w:rFonts w:ascii="Arial" w:hAnsi="Arial" w:cs="Arial"/>
          <w:bCs/>
        </w:rPr>
        <w:t>Examen semestriel</w:t>
      </w:r>
    </w:p>
    <w:p w:rsidR="002B188A" w:rsidRPr="00364846" w:rsidRDefault="002B188A" w:rsidP="002B188A">
      <w:pPr>
        <w:spacing w:line="276" w:lineRule="auto"/>
        <w:jc w:val="both"/>
        <w:rPr>
          <w:rFonts w:ascii="Arial" w:hAnsi="Arial" w:cs="Arial"/>
          <w:b/>
        </w:rPr>
      </w:pPr>
    </w:p>
    <w:p w:rsidR="002B188A" w:rsidRPr="00364846" w:rsidRDefault="002B188A" w:rsidP="002B188A">
      <w:pPr>
        <w:spacing w:line="276" w:lineRule="auto"/>
        <w:jc w:val="both"/>
        <w:rPr>
          <w:rFonts w:ascii="Arial" w:hAnsi="Arial" w:cs="Arial"/>
          <w:b/>
        </w:rPr>
      </w:pPr>
    </w:p>
    <w:p w:rsidR="002B188A" w:rsidRPr="00364846" w:rsidRDefault="002B188A" w:rsidP="002B188A">
      <w:pPr>
        <w:spacing w:line="276" w:lineRule="auto"/>
        <w:jc w:val="both"/>
        <w:rPr>
          <w:rFonts w:ascii="Arial" w:hAnsi="Arial" w:cs="Arial"/>
          <w:iCs/>
        </w:rPr>
      </w:pPr>
      <w:r w:rsidRPr="00364846">
        <w:rPr>
          <w:rFonts w:ascii="Arial" w:hAnsi="Arial" w:cs="Arial"/>
          <w:b/>
        </w:rPr>
        <w:t>Références</w:t>
      </w:r>
      <w:r w:rsidRPr="00364846">
        <w:rPr>
          <w:rFonts w:ascii="Arial" w:hAnsi="Arial" w:cs="Arial"/>
        </w:rPr>
        <w:t xml:space="preserve"> </w:t>
      </w:r>
      <w:r w:rsidRPr="007A651F">
        <w:rPr>
          <w:rFonts w:ascii="Arial" w:hAnsi="Arial" w:cs="Arial"/>
          <w:i/>
          <w:iCs/>
          <w:color w:val="FF0000"/>
        </w:rPr>
        <w:t>(Livres</w:t>
      </w:r>
      <w:r w:rsidRPr="007A651F">
        <w:rPr>
          <w:rFonts w:ascii="Arial" w:hAnsi="Arial" w:cs="Arial"/>
          <w:i/>
          <w:color w:val="FF0000"/>
        </w:rPr>
        <w:t xml:space="preserve"> et polycopiés, sites internet, etc)</w:t>
      </w:r>
      <w:r w:rsidRPr="007A651F">
        <w:rPr>
          <w:rFonts w:ascii="Arial" w:hAnsi="Arial" w:cs="Arial"/>
          <w:iCs/>
          <w:color w:val="FF0000"/>
        </w:rPr>
        <w:t> :</w:t>
      </w:r>
    </w:p>
    <w:p w:rsidR="002B188A" w:rsidRPr="00364846" w:rsidRDefault="002B188A" w:rsidP="002B188A">
      <w:pPr>
        <w:spacing w:line="276" w:lineRule="auto"/>
        <w:rPr>
          <w:rFonts w:ascii="Arial" w:hAnsi="Arial" w:cs="Arial"/>
          <w:u w:val="single"/>
        </w:rPr>
      </w:pPr>
    </w:p>
    <w:p w:rsidR="002B188A" w:rsidRPr="00426B9E" w:rsidRDefault="002B188A" w:rsidP="002B188A">
      <w:pPr>
        <w:rPr>
          <w:rFonts w:ascii="Arial" w:hAnsi="Arial" w:cs="Arial"/>
        </w:rPr>
      </w:pPr>
      <w:r w:rsidRPr="00426B9E">
        <w:rPr>
          <w:rFonts w:ascii="Arial" w:hAnsi="Arial" w:cs="Arial"/>
        </w:rPr>
        <w:t>Article de recherche.</w:t>
      </w:r>
    </w:p>
    <w:p w:rsidR="00C26917" w:rsidRPr="0083508A" w:rsidRDefault="00C26917" w:rsidP="00C26917">
      <w:pPr>
        <w:spacing w:line="276" w:lineRule="auto"/>
        <w:jc w:val="both"/>
        <w:rPr>
          <w:rFonts w:asciiTheme="minorBidi" w:hAnsiTheme="minorBidi" w:cstheme="minorBidi"/>
          <w:iCs/>
          <w:color w:val="FF0000"/>
        </w:rPr>
      </w:pPr>
      <w:r w:rsidRPr="0083508A">
        <w:rPr>
          <w:rFonts w:asciiTheme="minorBidi" w:hAnsiTheme="minorBidi" w:cstheme="minorBidi"/>
          <w:iCs/>
          <w:color w:val="FF0000"/>
        </w:rPr>
        <w:t>:</w:t>
      </w:r>
    </w:p>
    <w:p w:rsidR="00C26917" w:rsidRPr="000D4593" w:rsidRDefault="00C26917" w:rsidP="00C26917">
      <w:pPr>
        <w:spacing w:line="276" w:lineRule="auto"/>
        <w:rPr>
          <w:rFonts w:asciiTheme="minorBidi" w:hAnsiTheme="minorBidi" w:cstheme="minorBidi"/>
          <w:u w:val="single"/>
        </w:rPr>
      </w:pP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C26917" w:rsidRPr="00364846" w:rsidRDefault="00C26917" w:rsidP="00C26917">
      <w:pPr>
        <w:spacing w:line="276" w:lineRule="auto"/>
        <w:jc w:val="both"/>
        <w:rPr>
          <w:rFonts w:ascii="Arial" w:hAnsi="Arial" w:cs="Arial"/>
          <w:i/>
        </w:rPr>
      </w:pPr>
      <w:r w:rsidRPr="000D4593">
        <w:rPr>
          <w:rFonts w:asciiTheme="minorBidi" w:hAnsiTheme="minorBidi" w:cstheme="minorBidi"/>
        </w:rPr>
        <w:br w:type="page"/>
      </w:r>
    </w:p>
    <w:p w:rsidR="00C26917" w:rsidRPr="000D4593" w:rsidRDefault="00C26917" w:rsidP="00C26917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>3</w:t>
      </w:r>
      <w:r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Semestre</w:t>
      </w:r>
    </w:p>
    <w:p w:rsidR="00C26917" w:rsidRPr="000D4593" w:rsidRDefault="00C26917" w:rsidP="00C26917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 xml:space="preserve">Unité d’Enseignement </w:t>
      </w:r>
      <w:r w:rsidRPr="0083508A">
        <w:rPr>
          <w:rFonts w:asciiTheme="minorBidi" w:hAnsiTheme="minorBidi" w:cstheme="minorBidi"/>
          <w:bCs/>
          <w:iCs/>
        </w:rPr>
        <w:t>M</w:t>
      </w:r>
      <w:r>
        <w:rPr>
          <w:rFonts w:asciiTheme="minorBidi" w:hAnsiTheme="minorBidi" w:cstheme="minorBidi"/>
          <w:bCs/>
          <w:iCs/>
        </w:rPr>
        <w:t>é</w:t>
      </w:r>
      <w:r w:rsidRPr="0083508A">
        <w:rPr>
          <w:rFonts w:asciiTheme="minorBidi" w:hAnsiTheme="minorBidi" w:cstheme="minorBidi"/>
          <w:bCs/>
          <w:iCs/>
        </w:rPr>
        <w:t>thodologi</w:t>
      </w:r>
      <w:r>
        <w:rPr>
          <w:rFonts w:asciiTheme="minorBidi" w:hAnsiTheme="minorBidi" w:cstheme="minorBidi"/>
          <w:bCs/>
          <w:iCs/>
        </w:rPr>
        <w:t>que 2</w:t>
      </w:r>
    </w:p>
    <w:p w:rsidR="00C26917" w:rsidRPr="000D4593" w:rsidRDefault="00C26917" w:rsidP="00C26917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>
        <w:rPr>
          <w:rFonts w:asciiTheme="minorBidi" w:hAnsiTheme="minorBidi" w:cstheme="minorBidi"/>
          <w:b/>
          <w:iCs/>
        </w:rPr>
        <w:t>Matière:</w:t>
      </w:r>
      <w:r w:rsidRPr="0083508A">
        <w:rPr>
          <w:rFonts w:asciiTheme="minorBidi" w:hAnsiTheme="minorBidi" w:cstheme="minorBidi"/>
          <w:bCs/>
          <w:iCs/>
        </w:rPr>
        <w:t xml:space="preserve"> Méthode</w:t>
      </w:r>
      <w:r>
        <w:rPr>
          <w:rFonts w:asciiTheme="minorBidi" w:hAnsiTheme="minorBidi" w:cstheme="minorBidi"/>
          <w:bCs/>
          <w:iCs/>
        </w:rPr>
        <w:t>s</w:t>
      </w:r>
      <w:r w:rsidRPr="0083508A">
        <w:rPr>
          <w:rFonts w:asciiTheme="minorBidi" w:hAnsiTheme="minorBidi" w:cstheme="minorBidi"/>
          <w:bCs/>
          <w:iCs/>
        </w:rPr>
        <w:t xml:space="preserve"> de travail</w:t>
      </w:r>
    </w:p>
    <w:p w:rsidR="00C26917" w:rsidRPr="000D4593" w:rsidRDefault="00C26917" w:rsidP="00C26917">
      <w:pPr>
        <w:spacing w:line="360" w:lineRule="auto"/>
        <w:jc w:val="both"/>
        <w:rPr>
          <w:rFonts w:asciiTheme="minorBidi" w:hAnsiTheme="minorBidi" w:cstheme="minorBidi"/>
          <w:iCs/>
        </w:rPr>
      </w:pPr>
      <w:bookmarkStart w:id="0" w:name="_GoBack"/>
      <w:bookmarkEnd w:id="0"/>
    </w:p>
    <w:p w:rsidR="00C26917" w:rsidRDefault="00C26917" w:rsidP="00C26917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C26917" w:rsidRPr="0083508A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0D4593">
        <w:rPr>
          <w:rFonts w:asciiTheme="minorBidi" w:hAnsiTheme="minorBidi" w:cstheme="minorBidi"/>
          <w:b/>
        </w:rPr>
        <w:t>Objectifs de l’enseignement</w:t>
      </w:r>
      <w:r w:rsidRPr="000D4593">
        <w:rPr>
          <w:rFonts w:asciiTheme="minorBidi" w:hAnsiTheme="minorBidi" w:cstheme="minorBidi"/>
        </w:rPr>
        <w:t xml:space="preserve"> 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>A</w:t>
      </w:r>
      <w:r w:rsidRPr="000D4593">
        <w:rPr>
          <w:rFonts w:asciiTheme="minorBidi" w:hAnsiTheme="minorBidi" w:cstheme="minorBidi"/>
        </w:rPr>
        <w:t>ider les étudiants à concevoir  les méthodes de recherche et de  synthèse des travaux selon les règles scientifiques.</w:t>
      </w:r>
    </w:p>
    <w:p w:rsidR="00C26917" w:rsidRDefault="00C26917" w:rsidP="00C26917">
      <w:pPr>
        <w:spacing w:line="276" w:lineRule="auto"/>
        <w:jc w:val="both"/>
        <w:rPr>
          <w:rFonts w:asciiTheme="minorBidi" w:hAnsiTheme="minorBidi" w:cstheme="minorBidi"/>
          <w:i/>
        </w:rPr>
      </w:pPr>
    </w:p>
    <w:p w:rsidR="00C26917" w:rsidRPr="00CA65CF" w:rsidRDefault="00C26917" w:rsidP="00C26917">
      <w:pPr>
        <w:spacing w:line="276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C26917" w:rsidRPr="00B81D4D" w:rsidRDefault="00C26917" w:rsidP="00C26917">
      <w:pPr>
        <w:spacing w:line="276" w:lineRule="auto"/>
        <w:jc w:val="both"/>
        <w:rPr>
          <w:rFonts w:ascii="Arial" w:hAnsi="Arial" w:cs="Arial"/>
          <w:i/>
        </w:rPr>
      </w:pP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i/>
        </w:rPr>
      </w:pP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Contenu de la matière </w:t>
      </w:r>
    </w:p>
    <w:p w:rsidR="00C26917" w:rsidRPr="000D4593" w:rsidRDefault="00C26917" w:rsidP="00C26917">
      <w:pPr>
        <w:numPr>
          <w:ilvl w:val="0"/>
          <w:numId w:val="4"/>
        </w:numPr>
        <w:spacing w:line="276" w:lineRule="auto"/>
        <w:rPr>
          <w:rFonts w:asciiTheme="minorBidi" w:hAnsiTheme="minorBidi" w:cstheme="minorBidi"/>
        </w:rPr>
      </w:pPr>
      <w:r w:rsidRPr="000D4593">
        <w:rPr>
          <w:rFonts w:asciiTheme="minorBidi" w:hAnsiTheme="minorBidi" w:cstheme="minorBidi"/>
        </w:rPr>
        <w:t xml:space="preserve">Initiation à la recherche bibliographique </w:t>
      </w:r>
    </w:p>
    <w:p w:rsidR="00C26917" w:rsidRPr="000D4593" w:rsidRDefault="00C26917" w:rsidP="00C26917">
      <w:pPr>
        <w:numPr>
          <w:ilvl w:val="0"/>
          <w:numId w:val="4"/>
        </w:numPr>
        <w:spacing w:line="276" w:lineRule="auto"/>
        <w:rPr>
          <w:rFonts w:asciiTheme="minorBidi" w:hAnsiTheme="minorBidi" w:cstheme="minorBidi"/>
        </w:rPr>
      </w:pPr>
      <w:r w:rsidRPr="000D4593">
        <w:rPr>
          <w:rFonts w:asciiTheme="minorBidi" w:hAnsiTheme="minorBidi" w:cstheme="minorBidi"/>
        </w:rPr>
        <w:t xml:space="preserve">Rédaction d’un rapport scientifique </w:t>
      </w:r>
    </w:p>
    <w:p w:rsidR="00C26917" w:rsidRPr="000D4593" w:rsidRDefault="00C26917" w:rsidP="00C26917">
      <w:pPr>
        <w:numPr>
          <w:ilvl w:val="0"/>
          <w:numId w:val="4"/>
        </w:numPr>
        <w:spacing w:line="276" w:lineRule="auto"/>
        <w:rPr>
          <w:rFonts w:asciiTheme="minorBidi" w:hAnsiTheme="minorBidi" w:cstheme="minorBidi"/>
        </w:rPr>
      </w:pPr>
      <w:r w:rsidRPr="000D4593">
        <w:rPr>
          <w:rFonts w:asciiTheme="minorBidi" w:hAnsiTheme="minorBidi" w:cstheme="minorBidi"/>
        </w:rPr>
        <w:t xml:space="preserve">Initiation à la lecture et à la compréhension d’un article scientifique </w:t>
      </w:r>
    </w:p>
    <w:p w:rsidR="00C26917" w:rsidRPr="000D4593" w:rsidRDefault="00C26917" w:rsidP="00C26917">
      <w:pPr>
        <w:spacing w:line="276" w:lineRule="auto"/>
        <w:rPr>
          <w:rFonts w:asciiTheme="minorBidi" w:hAnsiTheme="minorBidi" w:cstheme="minorBidi"/>
          <w:i/>
        </w:rPr>
      </w:pP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C26917" w:rsidRPr="000D4593" w:rsidRDefault="00C26917" w:rsidP="00C26917">
      <w:pPr>
        <w:spacing w:line="360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Mode d’évaluation </w:t>
      </w:r>
    </w:p>
    <w:p w:rsidR="00C26917" w:rsidRPr="0083508A" w:rsidRDefault="00C26917" w:rsidP="002B188A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83508A">
        <w:rPr>
          <w:rFonts w:asciiTheme="minorBidi" w:hAnsiTheme="minorBidi" w:cstheme="minorBidi"/>
          <w:bCs/>
        </w:rPr>
        <w:t xml:space="preserve">Examen </w:t>
      </w:r>
      <w:r w:rsidR="002B188A">
        <w:rPr>
          <w:rFonts w:asciiTheme="minorBidi" w:hAnsiTheme="minorBidi" w:cstheme="minorBidi"/>
          <w:bCs/>
        </w:rPr>
        <w:t>semestriel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C26917" w:rsidRPr="0083508A" w:rsidRDefault="00C26917" w:rsidP="00C26917">
      <w:pPr>
        <w:spacing w:line="276" w:lineRule="auto"/>
        <w:jc w:val="both"/>
        <w:rPr>
          <w:rFonts w:asciiTheme="minorBidi" w:hAnsiTheme="minorBidi" w:cstheme="minorBidi"/>
          <w:iCs/>
          <w:color w:val="FF0000"/>
        </w:rPr>
      </w:pPr>
      <w:r w:rsidRPr="000D4593">
        <w:rPr>
          <w:rFonts w:asciiTheme="minorBidi" w:hAnsiTheme="minorBidi" w:cstheme="minorBidi"/>
          <w:b/>
        </w:rPr>
        <w:t>Références</w:t>
      </w:r>
      <w:r>
        <w:rPr>
          <w:rFonts w:asciiTheme="minorBidi" w:hAnsiTheme="minorBidi" w:cstheme="minorBidi"/>
          <w:b/>
        </w:rPr>
        <w:t xml:space="preserve"> </w:t>
      </w:r>
      <w:r w:rsidRPr="0083508A">
        <w:rPr>
          <w:rFonts w:asciiTheme="minorBidi" w:hAnsiTheme="minorBidi" w:cstheme="minorBidi"/>
          <w:i/>
          <w:iCs/>
          <w:color w:val="FF0000"/>
        </w:rPr>
        <w:t>(Livres</w:t>
      </w:r>
      <w:r w:rsidRPr="0083508A">
        <w:rPr>
          <w:rFonts w:asciiTheme="minorBidi" w:hAnsiTheme="minorBidi" w:cstheme="minorBidi"/>
          <w:i/>
          <w:color w:val="FF0000"/>
        </w:rPr>
        <w:t xml:space="preserve"> et polycopiés, sites internet, etc)</w:t>
      </w:r>
      <w:r w:rsidRPr="0083508A">
        <w:rPr>
          <w:rFonts w:asciiTheme="minorBidi" w:hAnsiTheme="minorBidi" w:cstheme="minorBidi"/>
          <w:iCs/>
          <w:color w:val="FF0000"/>
        </w:rPr>
        <w:t> :</w:t>
      </w:r>
    </w:p>
    <w:p w:rsidR="002B188A" w:rsidRDefault="002B188A" w:rsidP="002B188A">
      <w:pPr>
        <w:rPr>
          <w:rFonts w:ascii="Arial" w:hAnsi="Arial" w:cs="Arial"/>
        </w:rPr>
      </w:pPr>
    </w:p>
    <w:p w:rsidR="002B188A" w:rsidRPr="00426B9E" w:rsidRDefault="002B188A" w:rsidP="002B188A">
      <w:pPr>
        <w:rPr>
          <w:rFonts w:ascii="Arial" w:hAnsi="Arial" w:cs="Arial"/>
        </w:rPr>
      </w:pPr>
      <w:r>
        <w:rPr>
          <w:rFonts w:ascii="Arial" w:hAnsi="Arial" w:cs="Arial"/>
        </w:rPr>
        <w:t>Article de recherche et mémoires.</w:t>
      </w:r>
    </w:p>
    <w:p w:rsidR="00C26917" w:rsidRPr="000D4593" w:rsidRDefault="00C26917" w:rsidP="00C26917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iCs/>
        </w:rPr>
        <w:br w:type="page"/>
      </w: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 w:rsidRPr="00144380">
        <w:rPr>
          <w:rFonts w:asciiTheme="minorBidi" w:hAnsiTheme="minorBidi" w:cstheme="minorBidi"/>
          <w:bCs/>
        </w:rPr>
        <w:t xml:space="preserve"> </w:t>
      </w:r>
      <w:r>
        <w:rPr>
          <w:rFonts w:asciiTheme="minorBidi" w:hAnsiTheme="minorBidi" w:cstheme="minorBidi"/>
          <w:bCs/>
        </w:rPr>
        <w:t>3</w:t>
      </w:r>
      <w:r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Semestre</w:t>
      </w:r>
    </w:p>
    <w:p w:rsidR="00C26917" w:rsidRDefault="00C26917" w:rsidP="00C26917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Découverte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  <w:r w:rsidRPr="000D4593">
        <w:rPr>
          <w:rFonts w:asciiTheme="minorBidi" w:hAnsiTheme="minorBidi" w:cstheme="minorBidi"/>
          <w:b/>
          <w:iCs/>
        </w:rPr>
        <w:t xml:space="preserve">Matière : </w:t>
      </w:r>
      <w:r w:rsidRPr="0083508A">
        <w:rPr>
          <w:rFonts w:asciiTheme="minorBidi" w:hAnsiTheme="minorBidi" w:cstheme="minorBidi"/>
          <w:bCs/>
          <w:iCs/>
        </w:rPr>
        <w:t>Biophysique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C26917" w:rsidRDefault="00C26917" w:rsidP="00C26917">
      <w:pPr>
        <w:spacing w:line="276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b/>
        </w:rPr>
        <w:t>Objectifs de l’enseignement </w:t>
      </w:r>
    </w:p>
    <w:p w:rsidR="00C26917" w:rsidRPr="000D4593" w:rsidRDefault="002B188A" w:rsidP="00B07195">
      <w:pPr>
        <w:spacing w:line="276" w:lineRule="auto"/>
        <w:jc w:val="both"/>
        <w:rPr>
          <w:rFonts w:asciiTheme="minorBidi" w:hAnsiTheme="minorBidi" w:cstheme="minorBidi"/>
          <w:b/>
          <w:bCs/>
          <w:iCs/>
        </w:rPr>
      </w:pPr>
      <w:r>
        <w:rPr>
          <w:rFonts w:asciiTheme="minorBidi" w:hAnsiTheme="minorBidi" w:cstheme="minorBidi"/>
        </w:rPr>
        <w:t xml:space="preserve">Cette matière permet aux étudiants d’acquérir un </w:t>
      </w:r>
      <w:r w:rsidR="00C26917" w:rsidRPr="000D4593">
        <w:rPr>
          <w:rFonts w:asciiTheme="minorBidi" w:hAnsiTheme="minorBidi" w:cstheme="minorBidi"/>
        </w:rPr>
        <w:t xml:space="preserve">savoir </w:t>
      </w:r>
      <w:r>
        <w:rPr>
          <w:rFonts w:asciiTheme="minorBidi" w:hAnsiTheme="minorBidi" w:cstheme="minorBidi"/>
        </w:rPr>
        <w:t xml:space="preserve">sur </w:t>
      </w:r>
      <w:r w:rsidR="00C26917" w:rsidRPr="000D4593">
        <w:rPr>
          <w:rFonts w:asciiTheme="minorBidi" w:hAnsiTheme="minorBidi" w:cstheme="minorBidi"/>
        </w:rPr>
        <w:t>les solutions</w:t>
      </w:r>
      <w:r w:rsidR="00B07195">
        <w:rPr>
          <w:rFonts w:asciiTheme="minorBidi" w:hAnsiTheme="minorBidi" w:cstheme="minorBidi"/>
        </w:rPr>
        <w:t xml:space="preserve"> et leurs caractéristiques</w:t>
      </w:r>
      <w:r>
        <w:rPr>
          <w:rFonts w:asciiTheme="minorBidi" w:hAnsiTheme="minorBidi" w:cstheme="minorBidi"/>
        </w:rPr>
        <w:t>,</w:t>
      </w:r>
      <w:r w:rsidR="00C26917" w:rsidRPr="000D4593">
        <w:rPr>
          <w:rFonts w:asciiTheme="minorBidi" w:hAnsiTheme="minorBidi" w:cstheme="minorBidi"/>
        </w:rPr>
        <w:t xml:space="preserve"> </w:t>
      </w:r>
      <w:r w:rsidR="00B07195">
        <w:rPr>
          <w:rFonts w:asciiTheme="minorBidi" w:hAnsiTheme="minorBidi" w:cstheme="minorBidi"/>
        </w:rPr>
        <w:t xml:space="preserve">ainsi que des notions sur les interphases solide liquide et liquide gaz. </w:t>
      </w:r>
    </w:p>
    <w:p w:rsidR="00C26917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bCs/>
          <w:iCs/>
        </w:rPr>
      </w:pPr>
    </w:p>
    <w:p w:rsidR="00C26917" w:rsidRPr="00CA65CF" w:rsidRDefault="00C26917" w:rsidP="00C26917">
      <w:pPr>
        <w:spacing w:line="276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C26917" w:rsidRPr="00B81D4D" w:rsidRDefault="002B188A" w:rsidP="00C2691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Sans pré-requis</w:t>
      </w:r>
    </w:p>
    <w:p w:rsidR="00C26917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bCs/>
          <w:iCs/>
        </w:rPr>
      </w:pPr>
    </w:p>
    <w:p w:rsidR="00C26917" w:rsidRPr="000D4593" w:rsidRDefault="00C26917" w:rsidP="002B188A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 w:rsidRPr="000D4593">
        <w:rPr>
          <w:rFonts w:asciiTheme="minorBidi" w:hAnsiTheme="minorBidi" w:cstheme="minorBidi"/>
          <w:b/>
          <w:bCs/>
          <w:iCs/>
        </w:rPr>
        <w:t>Contenu de la matière </w:t>
      </w:r>
    </w:p>
    <w:p w:rsidR="002B188A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2B188A">
        <w:rPr>
          <w:rFonts w:asciiTheme="minorBidi" w:hAnsiTheme="minorBidi" w:cstheme="minorBidi"/>
          <w:b/>
          <w:bCs/>
        </w:rPr>
        <w:t xml:space="preserve">1. </w:t>
      </w:r>
      <w:r w:rsidR="00C26917" w:rsidRPr="002B188A">
        <w:rPr>
          <w:rFonts w:asciiTheme="minorBidi" w:hAnsiTheme="minorBidi" w:cstheme="minorBidi"/>
          <w:b/>
          <w:bCs/>
        </w:rPr>
        <w:t>Généralités sur les solutions électrolytiques</w:t>
      </w:r>
    </w:p>
    <w:p w:rsidR="002B188A" w:rsidRDefault="002B188A" w:rsidP="002B188A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</w:t>
      </w:r>
      <w:r w:rsidRPr="002B188A">
        <w:rPr>
          <w:rFonts w:asciiTheme="minorBidi" w:hAnsiTheme="minorBidi" w:cstheme="minorBidi"/>
        </w:rPr>
        <w:t>1.1.</w:t>
      </w:r>
      <w:r>
        <w:rPr>
          <w:rFonts w:asciiTheme="minorBidi" w:hAnsiTheme="minorBidi" w:cstheme="minorBidi"/>
          <w:b/>
          <w:bCs/>
        </w:rPr>
        <w:t xml:space="preserve"> </w:t>
      </w:r>
      <w:r w:rsidR="00C26917" w:rsidRPr="002B188A">
        <w:rPr>
          <w:rFonts w:asciiTheme="minorBidi" w:hAnsiTheme="minorBidi" w:cstheme="minorBidi"/>
        </w:rPr>
        <w:t>Définition et propriétés des solutions électrolytiques.</w:t>
      </w:r>
    </w:p>
    <w:p w:rsidR="00C26917" w:rsidRPr="002B188A" w:rsidRDefault="002B188A" w:rsidP="002B188A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1.2. </w:t>
      </w:r>
      <w:r w:rsidR="00C26917" w:rsidRPr="002B188A">
        <w:rPr>
          <w:rFonts w:asciiTheme="minorBidi" w:hAnsiTheme="minorBidi" w:cstheme="minorBidi"/>
        </w:rPr>
        <w:t>Conductivité, résistivité, et résistance de la solution électroplaque.</w:t>
      </w:r>
    </w:p>
    <w:p w:rsidR="00B07195" w:rsidRDefault="00C26917" w:rsidP="00B0719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2B188A">
        <w:rPr>
          <w:rFonts w:asciiTheme="minorBidi" w:hAnsiTheme="minorBidi" w:cstheme="minorBidi"/>
          <w:b/>
          <w:bCs/>
        </w:rPr>
        <w:t>2</w:t>
      </w:r>
      <w:r w:rsidR="00B07195">
        <w:rPr>
          <w:rFonts w:asciiTheme="minorBidi" w:hAnsiTheme="minorBidi" w:cstheme="minorBidi"/>
          <w:b/>
          <w:bCs/>
        </w:rPr>
        <w:t xml:space="preserve">. </w:t>
      </w:r>
      <w:r w:rsidRPr="002B188A">
        <w:rPr>
          <w:rFonts w:asciiTheme="minorBidi" w:hAnsiTheme="minorBidi" w:cstheme="minorBidi"/>
          <w:b/>
          <w:bCs/>
        </w:rPr>
        <w:t>Phénomène de diffusion</w:t>
      </w:r>
    </w:p>
    <w:p w:rsidR="00B07195" w:rsidRDefault="00B07195" w:rsidP="00B0719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 </w:t>
      </w:r>
      <w:r w:rsidRPr="00B07195">
        <w:rPr>
          <w:rFonts w:asciiTheme="minorBidi" w:hAnsiTheme="minorBidi" w:cstheme="minorBidi"/>
        </w:rPr>
        <w:t>2.1.</w:t>
      </w:r>
      <w:r>
        <w:rPr>
          <w:rFonts w:asciiTheme="minorBidi" w:hAnsiTheme="minorBidi" w:cstheme="minorBidi"/>
          <w:b/>
          <w:bCs/>
        </w:rPr>
        <w:t xml:space="preserve"> </w:t>
      </w:r>
      <w:r w:rsidR="00C26917" w:rsidRPr="002B188A">
        <w:rPr>
          <w:rFonts w:asciiTheme="minorBidi" w:hAnsiTheme="minorBidi" w:cstheme="minorBidi"/>
        </w:rPr>
        <w:t>Diffusion en phrase aqueuse</w:t>
      </w:r>
    </w:p>
    <w:p w:rsidR="00B07195" w:rsidRDefault="00B07195" w:rsidP="00B0719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2.2. </w:t>
      </w:r>
      <w:r w:rsidR="00C26917" w:rsidRPr="002B188A">
        <w:rPr>
          <w:rFonts w:asciiTheme="minorBidi" w:hAnsiTheme="minorBidi" w:cstheme="minorBidi"/>
        </w:rPr>
        <w:t xml:space="preserve">Diffusion à travers les membres artificiels et biologiques (phénomène d’osmose à </w:t>
      </w:r>
    </w:p>
    <w:p w:rsidR="00C26917" w:rsidRPr="00B07195" w:rsidRDefault="00B07195" w:rsidP="00B0719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       </w:t>
      </w:r>
      <w:r w:rsidR="00C26917" w:rsidRPr="002B188A">
        <w:rPr>
          <w:rFonts w:asciiTheme="minorBidi" w:hAnsiTheme="minorBidi" w:cstheme="minorBidi"/>
        </w:rPr>
        <w:t xml:space="preserve">en particulier) </w:t>
      </w:r>
    </w:p>
    <w:p w:rsidR="00B07195" w:rsidRDefault="00C26917" w:rsidP="00B0719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B07195">
        <w:rPr>
          <w:rFonts w:asciiTheme="minorBidi" w:hAnsiTheme="minorBidi" w:cstheme="minorBidi"/>
          <w:b/>
          <w:bCs/>
        </w:rPr>
        <w:t>3</w:t>
      </w:r>
      <w:r w:rsidR="00B07195">
        <w:rPr>
          <w:rFonts w:asciiTheme="minorBidi" w:hAnsiTheme="minorBidi" w:cstheme="minorBidi"/>
          <w:b/>
          <w:bCs/>
        </w:rPr>
        <w:t xml:space="preserve">. </w:t>
      </w:r>
      <w:r w:rsidRPr="00B07195">
        <w:rPr>
          <w:rFonts w:asciiTheme="minorBidi" w:hAnsiTheme="minorBidi" w:cstheme="minorBidi"/>
          <w:b/>
          <w:bCs/>
        </w:rPr>
        <w:t>Etude des interfaces solide-liquide.</w:t>
      </w:r>
    </w:p>
    <w:p w:rsidR="00B07195" w:rsidRDefault="00B07195" w:rsidP="00B0719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3.1. </w:t>
      </w:r>
      <w:r w:rsidR="00C26917" w:rsidRPr="002B188A">
        <w:rPr>
          <w:rFonts w:asciiTheme="minorBidi" w:hAnsiTheme="minorBidi" w:cstheme="minorBidi"/>
        </w:rPr>
        <w:t xml:space="preserve">Théorie de la double couche électrochimique </w:t>
      </w:r>
    </w:p>
    <w:p w:rsidR="00B07195" w:rsidRDefault="00B07195" w:rsidP="00B0719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3.2. </w:t>
      </w:r>
      <w:r w:rsidR="00C26917" w:rsidRPr="002B188A">
        <w:rPr>
          <w:rFonts w:asciiTheme="minorBidi" w:hAnsiTheme="minorBidi" w:cstheme="minorBidi"/>
        </w:rPr>
        <w:t>Echange ionique interface solide –liquide</w:t>
      </w:r>
    </w:p>
    <w:p w:rsidR="00C26917" w:rsidRPr="00B07195" w:rsidRDefault="00B07195" w:rsidP="00B0719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 3.3. </w:t>
      </w:r>
      <w:r w:rsidR="00C26917" w:rsidRPr="002B188A">
        <w:rPr>
          <w:rFonts w:asciiTheme="minorBidi" w:hAnsiTheme="minorBidi" w:cstheme="minorBidi"/>
        </w:rPr>
        <w:t>Applications biologique</w:t>
      </w:r>
    </w:p>
    <w:p w:rsidR="00B07195" w:rsidRDefault="00B07195" w:rsidP="00B0719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B07195">
        <w:rPr>
          <w:rFonts w:asciiTheme="minorBidi" w:hAnsiTheme="minorBidi" w:cstheme="minorBidi"/>
          <w:b/>
          <w:bCs/>
        </w:rPr>
        <w:t xml:space="preserve">4. </w:t>
      </w:r>
      <w:r w:rsidR="00C26917" w:rsidRPr="00B07195">
        <w:rPr>
          <w:rFonts w:asciiTheme="minorBidi" w:hAnsiTheme="minorBidi" w:cstheme="minorBidi"/>
          <w:b/>
          <w:bCs/>
        </w:rPr>
        <w:t>Etude</w:t>
      </w:r>
      <w:r>
        <w:rPr>
          <w:rFonts w:asciiTheme="minorBidi" w:hAnsiTheme="minorBidi" w:cstheme="minorBidi"/>
          <w:b/>
          <w:bCs/>
        </w:rPr>
        <w:t xml:space="preserve"> des interfaces liquide</w:t>
      </w:r>
      <w:r w:rsidR="00C26917" w:rsidRPr="00B07195">
        <w:rPr>
          <w:rFonts w:asciiTheme="minorBidi" w:hAnsiTheme="minorBidi" w:cstheme="minorBidi"/>
          <w:b/>
          <w:bCs/>
        </w:rPr>
        <w:t>–gaz</w:t>
      </w:r>
      <w:r>
        <w:rPr>
          <w:rFonts w:asciiTheme="minorBidi" w:hAnsiTheme="minorBidi" w:cstheme="minorBidi"/>
          <w:b/>
          <w:bCs/>
        </w:rPr>
        <w:t xml:space="preserve"> </w:t>
      </w:r>
      <w:r w:rsidR="00C26917" w:rsidRPr="00B07195">
        <w:rPr>
          <w:rFonts w:asciiTheme="minorBidi" w:hAnsiTheme="minorBidi" w:cstheme="minorBidi"/>
          <w:b/>
          <w:bCs/>
        </w:rPr>
        <w:t>(phénomène de surface)</w:t>
      </w:r>
    </w:p>
    <w:p w:rsidR="00B07195" w:rsidRDefault="00B07195" w:rsidP="00B0719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  </w:t>
      </w:r>
      <w:r w:rsidRPr="00B07195">
        <w:rPr>
          <w:rFonts w:asciiTheme="minorBidi" w:hAnsiTheme="minorBidi" w:cstheme="minorBidi"/>
        </w:rPr>
        <w:t>4.1.</w:t>
      </w:r>
      <w:r>
        <w:rPr>
          <w:rFonts w:asciiTheme="minorBidi" w:hAnsiTheme="minorBidi" w:cstheme="minorBidi"/>
          <w:b/>
          <w:bCs/>
        </w:rPr>
        <w:t xml:space="preserve"> </w:t>
      </w:r>
      <w:r w:rsidR="00C26917" w:rsidRPr="002B188A">
        <w:rPr>
          <w:rFonts w:asciiTheme="minorBidi" w:hAnsiTheme="minorBidi" w:cstheme="minorBidi"/>
        </w:rPr>
        <w:t>Mise en évidence de l’interface liquide –gaz(tension superficielle)</w:t>
      </w:r>
    </w:p>
    <w:p w:rsidR="00C26917" w:rsidRPr="00B07195" w:rsidRDefault="00B07195" w:rsidP="00B0719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 4.2. </w:t>
      </w:r>
      <w:r w:rsidR="00C26917" w:rsidRPr="002B188A">
        <w:rPr>
          <w:rFonts w:asciiTheme="minorBidi" w:hAnsiTheme="minorBidi" w:cstheme="minorBidi"/>
        </w:rPr>
        <w:t>Mesure et application biologiques</w:t>
      </w:r>
    </w:p>
    <w:p w:rsidR="00B07195" w:rsidRDefault="00C26917" w:rsidP="00B0719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B07195">
        <w:rPr>
          <w:rFonts w:asciiTheme="minorBidi" w:hAnsiTheme="minorBidi" w:cstheme="minorBidi"/>
          <w:b/>
          <w:bCs/>
        </w:rPr>
        <w:t>5</w:t>
      </w:r>
      <w:r w:rsidR="00B07195">
        <w:rPr>
          <w:rFonts w:asciiTheme="minorBidi" w:hAnsiTheme="minorBidi" w:cstheme="minorBidi"/>
          <w:b/>
          <w:bCs/>
        </w:rPr>
        <w:t>. H</w:t>
      </w:r>
      <w:r w:rsidRPr="00B07195">
        <w:rPr>
          <w:rFonts w:asciiTheme="minorBidi" w:hAnsiTheme="minorBidi" w:cstheme="minorBidi"/>
          <w:b/>
          <w:bCs/>
        </w:rPr>
        <w:t>émodynamique</w:t>
      </w:r>
    </w:p>
    <w:p w:rsidR="00B07195" w:rsidRDefault="00B07195" w:rsidP="00B07195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  </w:t>
      </w:r>
      <w:r w:rsidRPr="00B07195">
        <w:rPr>
          <w:rFonts w:asciiTheme="minorBidi" w:hAnsiTheme="minorBidi" w:cstheme="minorBidi"/>
        </w:rPr>
        <w:t>5.1.</w:t>
      </w:r>
      <w:r>
        <w:rPr>
          <w:rFonts w:asciiTheme="minorBidi" w:hAnsiTheme="minorBidi" w:cstheme="minorBidi"/>
          <w:b/>
          <w:bCs/>
        </w:rPr>
        <w:t xml:space="preserve"> </w:t>
      </w:r>
      <w:r w:rsidR="00C26917" w:rsidRPr="002B188A">
        <w:rPr>
          <w:rFonts w:asciiTheme="minorBidi" w:hAnsiTheme="minorBidi" w:cstheme="minorBidi"/>
        </w:rPr>
        <w:t>Etude de la viscosité (définition, mesures et applications biologiques)</w:t>
      </w:r>
    </w:p>
    <w:p w:rsidR="00B07195" w:rsidRPr="00B07195" w:rsidRDefault="00B07195" w:rsidP="00B0719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 5.2. Mécanique des fluides</w:t>
      </w:r>
    </w:p>
    <w:p w:rsidR="00B07195" w:rsidRDefault="00B07195" w:rsidP="00B0719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C26917" w:rsidRPr="00B07195" w:rsidRDefault="00B07195" w:rsidP="00B07195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Travaux Pratiques</w:t>
      </w:r>
    </w:p>
    <w:p w:rsidR="00B07195" w:rsidRPr="00B07195" w:rsidRDefault="00B07195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/>
        </w:rPr>
        <w:t>N°1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Initiation : Préparation de solutions neutres et ioniques calcul de concentration</w:t>
      </w:r>
    </w:p>
    <w:p w:rsidR="00B07195" w:rsidRPr="00B07195" w:rsidRDefault="00B07195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/>
        </w:rPr>
        <w:t>N°2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Compartiments liquidiens :</w:t>
      </w:r>
    </w:p>
    <w:p w:rsidR="00B07195" w:rsidRDefault="00B07195" w:rsidP="00B07195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P</w:t>
      </w:r>
      <w:r w:rsidRPr="00B07195">
        <w:rPr>
          <w:rFonts w:asciiTheme="minorBidi" w:hAnsiTheme="minorBidi" w:cstheme="minorBidi"/>
          <w:bCs/>
        </w:rPr>
        <w:t>réparation de sérum et de plasma sanguin</w:t>
      </w:r>
    </w:p>
    <w:p w:rsidR="00B07195" w:rsidRPr="00B07195" w:rsidRDefault="00B07195" w:rsidP="00B07195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Cs/>
        </w:rPr>
        <w:t>Détermination de volume sanguin par injection de bleu Evans</w:t>
      </w:r>
    </w:p>
    <w:p w:rsidR="00B07195" w:rsidRDefault="00B07195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</w:p>
    <w:p w:rsidR="00B07195" w:rsidRPr="00B07195" w:rsidRDefault="00B07195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/>
        </w:rPr>
        <w:lastRenderedPageBreak/>
        <w:t>N°3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Osmose, Pression osmotique et cryscopie</w:t>
      </w:r>
    </w:p>
    <w:p w:rsidR="00B07195" w:rsidRDefault="00B07195" w:rsidP="00B07195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Cs/>
        </w:rPr>
        <w:t>Mise en évidence avec une membrane hémiperméable avec solution glucosée ou de Nacl et calcul de la PO résultante à l’aide de la pression hydrostatique</w:t>
      </w:r>
    </w:p>
    <w:p w:rsidR="00B07195" w:rsidRDefault="00B07195" w:rsidP="00B07195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Cs/>
        </w:rPr>
        <w:t>Mise en évidence du potentiel hydrique d’une graine et de la pression de succion de la sève (solution glucosée par une plante</w:t>
      </w:r>
    </w:p>
    <w:p w:rsidR="00B07195" w:rsidRPr="00B07195" w:rsidRDefault="00B07195" w:rsidP="00B07195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Cs/>
        </w:rPr>
        <w:t>Pression oncotique avec une solution d’albumine et une membrane dialysante</w:t>
      </w:r>
    </w:p>
    <w:p w:rsidR="00B07195" w:rsidRPr="00B07195" w:rsidRDefault="00250AC0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N°4 :</w:t>
      </w:r>
      <w:r>
        <w:rPr>
          <w:rFonts w:asciiTheme="minorBidi" w:hAnsiTheme="minorBidi" w:cstheme="minorBidi"/>
          <w:bCs/>
        </w:rPr>
        <w:t xml:space="preserve"> </w:t>
      </w:r>
      <w:r w:rsidR="00B07195" w:rsidRPr="00B07195">
        <w:rPr>
          <w:rFonts w:asciiTheme="minorBidi" w:hAnsiTheme="minorBidi" w:cstheme="minorBidi"/>
          <w:bCs/>
        </w:rPr>
        <w:t>La diffusion</w:t>
      </w:r>
    </w:p>
    <w:p w:rsidR="00B07195" w:rsidRDefault="00B07195" w:rsidP="00250AC0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Expérimentation sur diffusion de substance colorée neutre ionique</w:t>
      </w:r>
    </w:p>
    <w:p w:rsidR="00B07195" w:rsidRPr="00250AC0" w:rsidRDefault="00B07195" w:rsidP="00250AC0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Calcul de quantité diffusée et état d’équilibre</w:t>
      </w:r>
    </w:p>
    <w:p w:rsidR="00B07195" w:rsidRPr="00B07195" w:rsidRDefault="00250AC0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N°5 :</w:t>
      </w:r>
      <w:r>
        <w:rPr>
          <w:rFonts w:asciiTheme="minorBidi" w:hAnsiTheme="minorBidi" w:cstheme="minorBidi"/>
          <w:bCs/>
        </w:rPr>
        <w:t xml:space="preserve"> </w:t>
      </w:r>
      <w:r w:rsidR="00B07195" w:rsidRPr="00B07195">
        <w:rPr>
          <w:rFonts w:asciiTheme="minorBidi" w:hAnsiTheme="minorBidi" w:cstheme="minorBidi"/>
          <w:bCs/>
        </w:rPr>
        <w:t>Sédimentation et centrifugation</w:t>
      </w:r>
    </w:p>
    <w:p w:rsidR="00B07195" w:rsidRDefault="00B07195" w:rsidP="00250AC0">
      <w:pPr>
        <w:pStyle w:val="Paragraphedeliste"/>
        <w:numPr>
          <w:ilvl w:val="0"/>
          <w:numId w:val="37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Sédimentation des hématies (effet boycott) et calcul de la vitesse de sédimentation</w:t>
      </w:r>
    </w:p>
    <w:p w:rsidR="00B07195" w:rsidRPr="00250AC0" w:rsidRDefault="00B07195" w:rsidP="00250AC0">
      <w:pPr>
        <w:pStyle w:val="Paragraphedeliste"/>
        <w:numPr>
          <w:ilvl w:val="0"/>
          <w:numId w:val="37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Centrifugation d’une solution biologique et fractionnement cellulaire</w:t>
      </w:r>
    </w:p>
    <w:p w:rsidR="00B07195" w:rsidRPr="00B07195" w:rsidRDefault="00250AC0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N°6 :</w:t>
      </w:r>
      <w:r>
        <w:rPr>
          <w:rFonts w:asciiTheme="minorBidi" w:hAnsiTheme="minorBidi" w:cstheme="minorBidi"/>
          <w:bCs/>
        </w:rPr>
        <w:t xml:space="preserve"> </w:t>
      </w:r>
      <w:r w:rsidR="00B07195" w:rsidRPr="00B07195">
        <w:rPr>
          <w:rFonts w:asciiTheme="minorBidi" w:hAnsiTheme="minorBidi" w:cstheme="minorBidi"/>
          <w:bCs/>
        </w:rPr>
        <w:t>Phénomènes de tension superficielle</w:t>
      </w:r>
    </w:p>
    <w:p w:rsidR="00B07195" w:rsidRDefault="00B07195" w:rsidP="00250AC0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Phénomènes de capillarité avec eau, huile, solution dans un tube et angle de raccordement</w:t>
      </w:r>
    </w:p>
    <w:p w:rsidR="00B07195" w:rsidRPr="00250AC0" w:rsidRDefault="00B07195" w:rsidP="00250AC0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Contact huile –eau et calcul de l’énergie de cohésion et d’adhésion</w:t>
      </w:r>
    </w:p>
    <w:p w:rsidR="00B07195" w:rsidRPr="00B07195" w:rsidRDefault="00250AC0" w:rsidP="00250AC0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N°7 :</w:t>
      </w:r>
      <w:r>
        <w:rPr>
          <w:rFonts w:asciiTheme="minorBidi" w:hAnsiTheme="minorBidi" w:cstheme="minorBidi"/>
          <w:bCs/>
        </w:rPr>
        <w:t xml:space="preserve"> </w:t>
      </w:r>
      <w:r w:rsidR="00B07195" w:rsidRPr="00B07195">
        <w:rPr>
          <w:rFonts w:asciiTheme="minorBidi" w:hAnsiTheme="minorBidi" w:cstheme="minorBidi"/>
          <w:bCs/>
        </w:rPr>
        <w:t>Viscosité</w:t>
      </w:r>
      <w:r>
        <w:rPr>
          <w:rFonts w:asciiTheme="minorBidi" w:hAnsiTheme="minorBidi" w:cstheme="minorBidi"/>
          <w:bCs/>
        </w:rPr>
        <w:t xml:space="preserve"> : </w:t>
      </w:r>
      <w:r w:rsidR="00B07195" w:rsidRPr="00B07195">
        <w:rPr>
          <w:rFonts w:asciiTheme="minorBidi" w:hAnsiTheme="minorBidi" w:cstheme="minorBidi"/>
          <w:bCs/>
        </w:rPr>
        <w:t>Technique de mesure de la viscosité (immersion, la bille)</w:t>
      </w:r>
    </w:p>
    <w:p w:rsidR="00B07195" w:rsidRPr="00B07195" w:rsidRDefault="00250AC0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N°8 :</w:t>
      </w:r>
      <w:r>
        <w:rPr>
          <w:rFonts w:asciiTheme="minorBidi" w:hAnsiTheme="minorBidi" w:cstheme="minorBidi"/>
          <w:bCs/>
        </w:rPr>
        <w:t xml:space="preserve"> </w:t>
      </w:r>
      <w:r w:rsidR="00B07195" w:rsidRPr="00B07195">
        <w:rPr>
          <w:rFonts w:asciiTheme="minorBidi" w:hAnsiTheme="minorBidi" w:cstheme="minorBidi"/>
          <w:bCs/>
        </w:rPr>
        <w:t>Hémodynamique</w:t>
      </w:r>
    </w:p>
    <w:p w:rsidR="00250AC0" w:rsidRDefault="00250AC0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</w:p>
    <w:p w:rsidR="00B07195" w:rsidRPr="00B07195" w:rsidRDefault="00B07195" w:rsidP="00B07195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B07195">
        <w:rPr>
          <w:rFonts w:asciiTheme="minorBidi" w:hAnsiTheme="minorBidi" w:cstheme="minorBidi"/>
          <w:b/>
          <w:bCs/>
          <w:lang w:val="nl-NL"/>
        </w:rPr>
        <w:t>TRAVAUX DIRIGES </w:t>
      </w:r>
    </w:p>
    <w:p w:rsidR="00B07195" w:rsidRPr="00B07195" w:rsidRDefault="00250AC0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N°1 :</w:t>
      </w:r>
      <w:r>
        <w:rPr>
          <w:rFonts w:asciiTheme="minorBidi" w:hAnsiTheme="minorBidi" w:cstheme="minorBidi"/>
          <w:bCs/>
        </w:rPr>
        <w:t xml:space="preserve"> L’écoulement sanguin</w:t>
      </w:r>
    </w:p>
    <w:p w:rsidR="00B07195" w:rsidRPr="00B07195" w:rsidRDefault="00250AC0" w:rsidP="00B07195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N°2 :</w:t>
      </w:r>
      <w:r>
        <w:rPr>
          <w:rFonts w:asciiTheme="minorBidi" w:hAnsiTheme="minorBidi" w:cstheme="minorBidi"/>
          <w:bCs/>
        </w:rPr>
        <w:t xml:space="preserve"> Travail cardiaque</w:t>
      </w:r>
    </w:p>
    <w:p w:rsidR="00C26917" w:rsidRPr="00B07195" w:rsidRDefault="00C26917" w:rsidP="002B188A">
      <w:pPr>
        <w:spacing w:line="360" w:lineRule="auto"/>
        <w:jc w:val="both"/>
        <w:rPr>
          <w:rFonts w:asciiTheme="minorBidi" w:hAnsiTheme="minorBidi" w:cstheme="minorBidi"/>
          <w:bCs/>
        </w:rPr>
      </w:pPr>
    </w:p>
    <w:p w:rsidR="00C26917" w:rsidRPr="000D4593" w:rsidRDefault="00C26917" w:rsidP="00C26917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b/>
        </w:rPr>
        <w:t>Mode d’évalua</w:t>
      </w:r>
      <w:r>
        <w:rPr>
          <w:rFonts w:asciiTheme="minorBidi" w:hAnsiTheme="minorBidi" w:cstheme="minorBidi"/>
          <w:b/>
        </w:rPr>
        <w:t>tion </w:t>
      </w:r>
    </w:p>
    <w:p w:rsidR="00C26917" w:rsidRPr="0083508A" w:rsidRDefault="00250AC0" w:rsidP="00250AC0">
      <w:pPr>
        <w:spacing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Contrôle continu et </w:t>
      </w:r>
      <w:r w:rsidR="00C26917" w:rsidRPr="0083508A">
        <w:rPr>
          <w:rFonts w:asciiTheme="minorBidi" w:hAnsiTheme="minorBidi" w:cstheme="minorBidi"/>
          <w:bCs/>
        </w:rPr>
        <w:t xml:space="preserve">Examen </w:t>
      </w:r>
      <w:r>
        <w:rPr>
          <w:rFonts w:asciiTheme="minorBidi" w:hAnsiTheme="minorBidi" w:cstheme="minorBidi"/>
          <w:bCs/>
        </w:rPr>
        <w:t>semestriel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C26917" w:rsidRDefault="00C26917" w:rsidP="002A3969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0D4593">
        <w:rPr>
          <w:rFonts w:asciiTheme="minorBidi" w:hAnsiTheme="minorBidi" w:cstheme="minorBidi"/>
          <w:b/>
        </w:rPr>
        <w:t>Références</w:t>
      </w:r>
      <w:r>
        <w:rPr>
          <w:rFonts w:asciiTheme="minorBidi" w:hAnsiTheme="minorBidi" w:cstheme="minorBidi"/>
          <w:b/>
        </w:rPr>
        <w:t xml:space="preserve"> </w:t>
      </w:r>
      <w:r w:rsidRPr="0083508A">
        <w:rPr>
          <w:rFonts w:asciiTheme="minorBidi" w:hAnsiTheme="minorBidi" w:cstheme="minorBidi"/>
          <w:i/>
          <w:iCs/>
          <w:color w:val="FF0000"/>
        </w:rPr>
        <w:t>(Livres</w:t>
      </w:r>
      <w:r w:rsidRPr="0083508A">
        <w:rPr>
          <w:rFonts w:asciiTheme="minorBidi" w:hAnsiTheme="minorBidi" w:cstheme="minorBidi"/>
          <w:i/>
          <w:color w:val="FF0000"/>
        </w:rPr>
        <w:t xml:space="preserve"> et polycopiés, sites internet, etc)</w:t>
      </w:r>
      <w:r w:rsidRPr="000D4593">
        <w:rPr>
          <w:rFonts w:asciiTheme="minorBidi" w:hAnsiTheme="minorBidi" w:cstheme="minorBidi"/>
          <w:iCs/>
        </w:rPr>
        <w:t> :</w:t>
      </w:r>
    </w:p>
    <w:p w:rsidR="0076660B" w:rsidRDefault="0076660B" w:rsidP="002A3969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2A3969">
        <w:rPr>
          <w:rFonts w:asciiTheme="minorBidi" w:hAnsiTheme="minorBidi" w:cstheme="minorBidi"/>
          <w:b/>
          <w:bCs/>
          <w:iCs/>
        </w:rPr>
        <w:t>1.</w:t>
      </w:r>
      <w:r>
        <w:rPr>
          <w:rFonts w:asciiTheme="minorBidi" w:hAnsiTheme="minorBidi" w:cstheme="minorBidi"/>
          <w:iCs/>
        </w:rPr>
        <w:t xml:space="preserve"> Olivier-François Couturier, 2012- QCM de biophysique. Ed. Ellipses, 142p.</w:t>
      </w:r>
    </w:p>
    <w:p w:rsidR="0076660B" w:rsidRDefault="0076660B" w:rsidP="002A3969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2A3969">
        <w:rPr>
          <w:rFonts w:asciiTheme="minorBidi" w:hAnsiTheme="minorBidi" w:cstheme="minorBidi"/>
          <w:b/>
          <w:bCs/>
          <w:iCs/>
        </w:rPr>
        <w:t>2.</w:t>
      </w:r>
      <w:r>
        <w:rPr>
          <w:rFonts w:asciiTheme="minorBidi" w:hAnsiTheme="minorBidi" w:cstheme="minorBidi"/>
          <w:iCs/>
        </w:rPr>
        <w:t xml:space="preserve"> Mario Monto, 2012- Physiologie et physiopathologie humaine. Ed. Sauramps Médical, 425p.</w:t>
      </w:r>
    </w:p>
    <w:p w:rsidR="0076660B" w:rsidRPr="0076660B" w:rsidRDefault="0076660B" w:rsidP="002A3969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2A3969">
        <w:rPr>
          <w:rFonts w:asciiTheme="minorBidi" w:hAnsiTheme="minorBidi" w:cstheme="minorBidi"/>
          <w:b/>
          <w:bCs/>
          <w:iCs/>
        </w:rPr>
        <w:t>3.</w:t>
      </w:r>
      <w:r w:rsidR="002A3969">
        <w:rPr>
          <w:rFonts w:asciiTheme="minorBidi" w:hAnsiTheme="minorBidi" w:cstheme="minorBidi"/>
          <w:iCs/>
        </w:rPr>
        <w:t xml:space="preserve"> Hermann Von Helmholtz, 2009- Optique physiologique. Ed. L’Harmattan, 266p.</w:t>
      </w:r>
    </w:p>
    <w:p w:rsidR="00250AC0" w:rsidRDefault="00250AC0" w:rsidP="00C26917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250AC0" w:rsidRDefault="00250AC0" w:rsidP="00C26917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250AC0" w:rsidRDefault="00250AC0" w:rsidP="00C26917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C26917" w:rsidRPr="000D4593" w:rsidRDefault="00C26917" w:rsidP="00C26917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 xml:space="preserve"> 4</w:t>
      </w:r>
      <w:r w:rsidRPr="00316C34"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 Semestre</w:t>
      </w:r>
    </w:p>
    <w:p w:rsidR="00C26917" w:rsidRDefault="00C26917" w:rsidP="00C26917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Fondamentale 1</w:t>
      </w:r>
    </w:p>
    <w:p w:rsidR="00C26917" w:rsidRDefault="00C26917" w:rsidP="00C26917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 xml:space="preserve">Matière : </w:t>
      </w:r>
      <w:r w:rsidRPr="0083508A">
        <w:rPr>
          <w:rFonts w:asciiTheme="minorBidi" w:hAnsiTheme="minorBidi" w:cstheme="minorBidi"/>
          <w:bCs/>
          <w:iCs/>
        </w:rPr>
        <w:t>B</w:t>
      </w:r>
      <w:r>
        <w:rPr>
          <w:rFonts w:asciiTheme="minorBidi" w:hAnsiTheme="minorBidi" w:cstheme="minorBidi"/>
          <w:bCs/>
          <w:iCs/>
        </w:rPr>
        <w:t>otanique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</w:rPr>
        <w:t xml:space="preserve">Objectifs pédagogiques du cours  </w:t>
      </w:r>
    </w:p>
    <w:p w:rsidR="00250AC0" w:rsidRPr="004A54FD" w:rsidRDefault="00250AC0" w:rsidP="00250AC0">
      <w:pPr>
        <w:spacing w:line="360" w:lineRule="auto"/>
        <w:jc w:val="both"/>
        <w:rPr>
          <w:rFonts w:ascii="Arial" w:hAnsi="Arial" w:cs="Arial"/>
          <w:bCs/>
        </w:rPr>
      </w:pPr>
      <w:r w:rsidRPr="004A54FD">
        <w:rPr>
          <w:rFonts w:ascii="Arial" w:hAnsi="Arial" w:cs="Arial"/>
          <w:bCs/>
        </w:rPr>
        <w:t>Cette matière a comme objectif l’initiation à la classification et à la caractérisation anatomique des grand</w:t>
      </w:r>
      <w:r>
        <w:rPr>
          <w:rFonts w:ascii="Arial" w:hAnsi="Arial" w:cs="Arial"/>
          <w:bCs/>
        </w:rPr>
        <w:t>s</w:t>
      </w:r>
      <w:r w:rsidRPr="004A54FD">
        <w:rPr>
          <w:rFonts w:ascii="Arial" w:hAnsi="Arial" w:cs="Arial"/>
          <w:bCs/>
        </w:rPr>
        <w:t xml:space="preserve"> groupes du règne végétale. L’enseignement dispensé tente également à fournir aux étudiants les modalités de reproduction.</w:t>
      </w:r>
    </w:p>
    <w:p w:rsidR="00250AC0" w:rsidRDefault="00250AC0" w:rsidP="00250AC0">
      <w:pPr>
        <w:spacing w:line="360" w:lineRule="auto"/>
        <w:jc w:val="both"/>
        <w:rPr>
          <w:rFonts w:ascii="Arial" w:hAnsi="Arial" w:cs="Arial"/>
          <w:b/>
        </w:rPr>
      </w:pP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</w:rPr>
        <w:t>L’étudiant doit avoir des connaissances en biologie végétale (morphologie, anatomie, physiologie).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Contenu de la matière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Introduction à la botanique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- Définitions, notions et critères de classification. Systématique des grands groupes du règne "végétal"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PREMIERE PARTIE: Algues et Champignons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1. Les Algues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1.1. Les Algues procaryotes (Cyanophytes / Cyanobactéries) 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1.2. Les Algues eucaryotes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Pr="0019483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1.2.1. </w:t>
      </w:r>
      <w:r w:rsidRPr="00194835">
        <w:rPr>
          <w:rFonts w:asciiTheme="minorBidi" w:hAnsiTheme="minorBidi" w:cstheme="minorBidi"/>
        </w:rPr>
        <w:t>Morphologie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1.2.2. </w:t>
      </w:r>
      <w:r w:rsidRPr="00194835">
        <w:rPr>
          <w:rFonts w:asciiTheme="minorBidi" w:hAnsiTheme="minorBidi" w:cstheme="minorBidi"/>
        </w:rPr>
        <w:t>Cytologie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1.2.3. </w:t>
      </w:r>
      <w:r w:rsidRPr="00194835">
        <w:rPr>
          <w:rFonts w:asciiTheme="minorBidi" w:hAnsiTheme="minorBidi" w:cstheme="minorBidi"/>
        </w:rPr>
        <w:t>Reproduction (notion de gamie, de cycle de développement)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1.3. Systématique et particularités des principaux groupes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1.3.1. </w:t>
      </w:r>
      <w:r w:rsidRPr="00194835">
        <w:rPr>
          <w:rFonts w:asciiTheme="minorBidi" w:hAnsiTheme="minorBidi" w:cstheme="minorBidi"/>
        </w:rPr>
        <w:t>Les Glaucophyta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1.3.2. </w:t>
      </w:r>
      <w:r w:rsidRPr="00194835">
        <w:rPr>
          <w:rFonts w:asciiTheme="minorBidi" w:hAnsiTheme="minorBidi" w:cstheme="minorBidi"/>
        </w:rPr>
        <w:t>Les Rhodophyta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1.3.3. </w:t>
      </w:r>
      <w:r w:rsidRPr="00194835">
        <w:rPr>
          <w:rFonts w:asciiTheme="minorBidi" w:hAnsiTheme="minorBidi" w:cstheme="minorBidi"/>
        </w:rPr>
        <w:t>Les Chlorophya et les Streptophyta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1.3.4. </w:t>
      </w:r>
      <w:r w:rsidRPr="00194835">
        <w:rPr>
          <w:rFonts w:asciiTheme="minorBidi" w:hAnsiTheme="minorBidi" w:cstheme="minorBidi"/>
        </w:rPr>
        <w:t>Les Haptophyta, Ochrophyta, Dinophyta, Euglenozoa, Crytophyta, Cercozoa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2. Les champignons et lichens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2.1. Problèmes posés par la classification des champignons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2.2. Structure des thalles (mycéliums, stroma, sclérote)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2.3. Reproduction 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lastRenderedPageBreak/>
        <w:t>2.4. Systématique et particularités des principaux groupes de champignons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2.4.1. </w:t>
      </w:r>
      <w:r w:rsidRPr="00194835">
        <w:rPr>
          <w:rFonts w:asciiTheme="minorBidi" w:hAnsiTheme="minorBidi" w:cstheme="minorBidi"/>
        </w:rPr>
        <w:t>Les Myxomycota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2.4.2. </w:t>
      </w:r>
      <w:r w:rsidRPr="00194835">
        <w:rPr>
          <w:rFonts w:asciiTheme="minorBidi" w:hAnsiTheme="minorBidi" w:cstheme="minorBidi"/>
        </w:rPr>
        <w:t>Les Oomycota</w:t>
      </w:r>
    </w:p>
    <w:p w:rsidR="00250AC0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>2.4.3. Eumycota (</w:t>
      </w:r>
      <w:r w:rsidRPr="00194835">
        <w:rPr>
          <w:rFonts w:asciiTheme="minorBidi" w:hAnsiTheme="minorBidi" w:cstheme="minorBidi"/>
        </w:rPr>
        <w:t xml:space="preserve">Chrytridiomycota, Zygomycota, Glomeromycota, Ascomycota, 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</w:t>
      </w:r>
      <w:r w:rsidRPr="00194835">
        <w:rPr>
          <w:rFonts w:asciiTheme="minorBidi" w:hAnsiTheme="minorBidi" w:cstheme="minorBidi"/>
        </w:rPr>
        <w:t>Basidiomycota)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2.5. Une association particulière algue-champignon: les lichens</w:t>
      </w:r>
    </w:p>
    <w:p w:rsidR="00250AC0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2.5.1. </w:t>
      </w:r>
      <w:r w:rsidRPr="00194835">
        <w:rPr>
          <w:rFonts w:asciiTheme="minorBidi" w:hAnsiTheme="minorBidi" w:cstheme="minorBidi"/>
        </w:rPr>
        <w:t>Morphologie</w:t>
      </w:r>
    </w:p>
    <w:p w:rsidR="00250AC0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2.5.2. A</w:t>
      </w:r>
      <w:r w:rsidRPr="00194835">
        <w:rPr>
          <w:rFonts w:asciiTheme="minorBidi" w:hAnsiTheme="minorBidi" w:cstheme="minorBidi"/>
        </w:rPr>
        <w:t>natomie</w:t>
      </w:r>
    </w:p>
    <w:p w:rsidR="00250AC0" w:rsidRPr="00194835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Pr="0019483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2.5.3. R</w:t>
      </w:r>
      <w:r w:rsidRPr="00194835">
        <w:rPr>
          <w:rFonts w:asciiTheme="minorBidi" w:hAnsiTheme="minorBidi" w:cstheme="minorBidi"/>
        </w:rPr>
        <w:t>eproduction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DEUXIEME PARTIE: Les Embryophytes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</w:rPr>
        <w:t>1. Les Bryophytes</w:t>
      </w:r>
      <w:r>
        <w:rPr>
          <w:rFonts w:asciiTheme="minorBidi" w:hAnsiTheme="minorBidi" w:cstheme="minorBidi"/>
          <w:b/>
        </w:rPr>
        <w:t xml:space="preserve"> : </w:t>
      </w:r>
      <w:r w:rsidRPr="00194835">
        <w:rPr>
          <w:rFonts w:asciiTheme="minorBidi" w:hAnsiTheme="minorBidi" w:cstheme="minorBidi"/>
        </w:rPr>
        <w:t>Morphologie et reproduction des différents embranchements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</w:rPr>
        <w:t xml:space="preserve">   </w:t>
      </w:r>
      <w:r w:rsidRPr="003C6698">
        <w:rPr>
          <w:rFonts w:asciiTheme="minorBidi" w:hAnsiTheme="minorBidi" w:cstheme="minorBidi"/>
          <w:b/>
        </w:rPr>
        <w:t>1.1.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Marchantiophytes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1.2.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Anthocérotophytes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1.3.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 xml:space="preserve">Bryophytes </w:t>
      </w:r>
      <w:r w:rsidRPr="00194835">
        <w:rPr>
          <w:rFonts w:asciiTheme="minorBidi" w:hAnsiTheme="minorBidi" w:cstheme="minorBidi"/>
          <w:i/>
        </w:rPr>
        <w:t>s. str.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</w:rPr>
        <w:t>2. Les Ptéridophytes</w:t>
      </w:r>
      <w:r>
        <w:rPr>
          <w:rFonts w:asciiTheme="minorBidi" w:hAnsiTheme="minorBidi" w:cstheme="minorBidi"/>
          <w:b/>
        </w:rPr>
        <w:t xml:space="preserve"> : </w:t>
      </w:r>
      <w:r w:rsidRPr="00194835">
        <w:rPr>
          <w:rFonts w:asciiTheme="minorBidi" w:hAnsiTheme="minorBidi" w:cstheme="minorBidi"/>
        </w:rPr>
        <w:t>Morphologie et reproduction des différents embranchements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2.1.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Lycophytes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2.2.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Sphenophytes (= Equisétinées)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  <w:b/>
          <w:bCs/>
        </w:rPr>
        <w:t xml:space="preserve">   2.3.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Filicophytes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3. Les Gymnospermes sensu lato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</w:rPr>
        <w:t xml:space="preserve">   </w:t>
      </w:r>
      <w:r w:rsidRPr="003C6698">
        <w:rPr>
          <w:rFonts w:asciiTheme="minorBidi" w:hAnsiTheme="minorBidi" w:cstheme="minorBidi"/>
          <w:b/>
          <w:bCs/>
          <w:iCs/>
        </w:rPr>
        <w:t>3.1.</w:t>
      </w:r>
      <w:r>
        <w:rPr>
          <w:rFonts w:asciiTheme="minorBidi" w:hAnsiTheme="minorBidi" w:cstheme="minorBidi"/>
          <w:i/>
        </w:rPr>
        <w:t xml:space="preserve"> </w:t>
      </w:r>
      <w:r w:rsidRPr="00194835">
        <w:rPr>
          <w:rFonts w:asciiTheme="minorBidi" w:hAnsiTheme="minorBidi" w:cstheme="minorBidi"/>
        </w:rPr>
        <w:t xml:space="preserve">Les Cycadophytes: notion d'ovule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3.2.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Les Ginkgophytes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3.3.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Les Coniférophytes: notion de fleur, d'inflorescence et de graine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3.4.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 xml:space="preserve">Les Gnétophytes: groupe charnière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4. Les Angiospermes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i/>
        </w:rPr>
        <w:t xml:space="preserve">   </w:t>
      </w:r>
      <w:r w:rsidRPr="003C6698">
        <w:rPr>
          <w:rFonts w:asciiTheme="minorBidi" w:hAnsiTheme="minorBidi" w:cstheme="minorBidi"/>
          <w:b/>
          <w:iCs/>
        </w:rPr>
        <w:t>4.1.</w:t>
      </w:r>
      <w:r>
        <w:rPr>
          <w:rFonts w:asciiTheme="minorBidi" w:hAnsiTheme="minorBidi" w:cstheme="minorBidi"/>
          <w:b/>
          <w:i/>
        </w:rPr>
        <w:t xml:space="preserve"> </w:t>
      </w:r>
      <w:r w:rsidRPr="00194835">
        <w:rPr>
          <w:rFonts w:asciiTheme="minorBidi" w:hAnsiTheme="minorBidi" w:cstheme="minorBidi"/>
        </w:rPr>
        <w:t xml:space="preserve">Appareil végétatif et notion de morphogénèse: croissance des tiges, feuilles et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</w:t>
      </w:r>
      <w:r w:rsidRPr="00194835">
        <w:rPr>
          <w:rFonts w:asciiTheme="minorBidi" w:hAnsiTheme="minorBidi" w:cstheme="minorBidi"/>
        </w:rPr>
        <w:t>racines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4.2.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Morphologie florale (organisation de la fleur, inflorescences)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4.3.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Biologie florale: microsporogénèse et macrosporogénèse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4.4.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Graines et fruits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Pr="003C6698">
        <w:rPr>
          <w:rFonts w:asciiTheme="minorBidi" w:hAnsiTheme="minorBidi" w:cstheme="minorBidi"/>
          <w:b/>
          <w:bCs/>
        </w:rPr>
        <w:t>4.5.</w:t>
      </w:r>
      <w:r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</w:rPr>
        <w:t>Notion de systématique moderne, cladogènèse et principaux taxons</w:t>
      </w:r>
      <w:r>
        <w:rPr>
          <w:rFonts w:asciiTheme="minorBidi" w:hAnsiTheme="minorBidi" w:cstheme="minorBidi"/>
        </w:rPr>
        <w:t xml:space="preserve">. Présentation 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des </w:t>
      </w:r>
      <w:r w:rsidRPr="00194835">
        <w:rPr>
          <w:rFonts w:asciiTheme="minorBidi" w:hAnsiTheme="minorBidi" w:cstheme="minorBidi"/>
        </w:rPr>
        <w:t xml:space="preserve">classifications (Engler 1924, APG II)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</w:rPr>
        <w:t>T</w:t>
      </w:r>
      <w:r>
        <w:rPr>
          <w:rFonts w:asciiTheme="minorBidi" w:hAnsiTheme="minorBidi" w:cstheme="minorBidi"/>
          <w:b/>
        </w:rPr>
        <w:t>ravaux P</w:t>
      </w:r>
      <w:r w:rsidRPr="00194835">
        <w:rPr>
          <w:rFonts w:asciiTheme="minorBidi" w:hAnsiTheme="minorBidi" w:cstheme="minorBidi"/>
          <w:b/>
        </w:rPr>
        <w:t>ratiques</w:t>
      </w:r>
      <w:r>
        <w:rPr>
          <w:rFonts w:asciiTheme="minorBidi" w:hAnsiTheme="minorBidi" w:cstheme="minorBidi"/>
          <w:b/>
        </w:rPr>
        <w:t> </w:t>
      </w:r>
      <w:r w:rsidRPr="00194835">
        <w:rPr>
          <w:rFonts w:asciiTheme="minorBidi" w:hAnsiTheme="minorBidi" w:cstheme="minorBidi"/>
        </w:rPr>
        <w:t>(3 hebdomadaire)</w:t>
      </w:r>
      <w:r>
        <w:rPr>
          <w:rFonts w:asciiTheme="minorBidi" w:hAnsiTheme="minorBidi" w:cstheme="minorBidi"/>
        </w:rPr>
        <w:t> :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3C6698">
        <w:rPr>
          <w:rFonts w:asciiTheme="minorBidi" w:hAnsiTheme="minorBidi" w:cstheme="minorBidi"/>
          <w:b/>
        </w:rPr>
        <w:t>Séance 1. Algues (Phycophytes)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 xml:space="preserve">Morphologie et reproduction de quelques espèces comme </w:t>
      </w:r>
      <w:r w:rsidRPr="003C6698">
        <w:rPr>
          <w:rFonts w:asciiTheme="minorBidi" w:hAnsiTheme="minorBidi" w:cstheme="minorBidi"/>
          <w:i/>
        </w:rPr>
        <w:t>Ulva lactuca</w:t>
      </w:r>
      <w:r w:rsidRPr="003C6698">
        <w:rPr>
          <w:rFonts w:asciiTheme="minorBidi" w:hAnsiTheme="minorBidi" w:cstheme="minorBidi"/>
        </w:rPr>
        <w:t xml:space="preserve"> et </w:t>
      </w:r>
      <w:r w:rsidRPr="003C6698">
        <w:rPr>
          <w:rFonts w:asciiTheme="minorBidi" w:hAnsiTheme="minorBidi" w:cstheme="minorBidi"/>
          <w:i/>
        </w:rPr>
        <w:t>Cystoseira mediterranea.</w:t>
      </w:r>
      <w:r w:rsidRPr="003C6698">
        <w:rPr>
          <w:rFonts w:asciiTheme="minorBidi" w:hAnsiTheme="minorBidi" w:cstheme="minorBidi"/>
        </w:rPr>
        <w:t xml:space="preserve"> 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3C6698">
        <w:rPr>
          <w:rFonts w:asciiTheme="minorBidi" w:hAnsiTheme="minorBidi" w:cstheme="minorBidi"/>
          <w:b/>
        </w:rPr>
        <w:t>Séance 2</w:t>
      </w:r>
      <w:r w:rsidRPr="003C6698">
        <w:rPr>
          <w:rFonts w:asciiTheme="minorBidi" w:hAnsiTheme="minorBidi" w:cstheme="minorBidi"/>
        </w:rPr>
        <w:t xml:space="preserve">. </w:t>
      </w:r>
      <w:r w:rsidRPr="003C6698">
        <w:rPr>
          <w:rFonts w:asciiTheme="minorBidi" w:hAnsiTheme="minorBidi" w:cstheme="minorBidi"/>
          <w:b/>
        </w:rPr>
        <w:t>Champignons (Fungi)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 xml:space="preserve">Morphologie et reproduction de </w:t>
      </w:r>
      <w:r w:rsidRPr="003C6698">
        <w:rPr>
          <w:rFonts w:asciiTheme="minorBidi" w:hAnsiTheme="minorBidi" w:cstheme="minorBidi"/>
          <w:i/>
        </w:rPr>
        <w:t xml:space="preserve">Rhizopus nigricans </w:t>
      </w:r>
      <w:r w:rsidRPr="003C6698">
        <w:rPr>
          <w:rFonts w:asciiTheme="minorBidi" w:hAnsiTheme="minorBidi" w:cstheme="minorBidi"/>
        </w:rPr>
        <w:t>(Zygomycètes),</w:t>
      </w:r>
      <w:r w:rsidRPr="003C6698">
        <w:rPr>
          <w:rFonts w:asciiTheme="minorBidi" w:hAnsiTheme="minorBidi" w:cstheme="minorBidi"/>
          <w:i/>
        </w:rPr>
        <w:t xml:space="preserve"> Agaricus campestris </w:t>
      </w:r>
      <w:r w:rsidRPr="003C6698">
        <w:rPr>
          <w:rFonts w:asciiTheme="minorBidi" w:hAnsiTheme="minorBidi" w:cstheme="minorBidi"/>
        </w:rPr>
        <w:t>(Basidiomycètes)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  <w:b/>
        </w:rPr>
        <w:t>Séance 3.Lichens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 xml:space="preserve">Morphologie des différents types de lichens et étude de </w:t>
      </w:r>
      <w:r w:rsidRPr="003C6698">
        <w:rPr>
          <w:rFonts w:asciiTheme="minorBidi" w:hAnsiTheme="minorBidi" w:cstheme="minorBidi"/>
          <w:i/>
        </w:rPr>
        <w:t>Xanthoria parietina</w:t>
      </w:r>
      <w:r w:rsidRPr="003C6698">
        <w:rPr>
          <w:rFonts w:asciiTheme="minorBidi" w:hAnsiTheme="minorBidi" w:cstheme="minorBidi"/>
        </w:rPr>
        <w:t xml:space="preserve"> 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3C6698">
        <w:rPr>
          <w:rFonts w:asciiTheme="minorBidi" w:hAnsiTheme="minorBidi" w:cstheme="minorBidi"/>
          <w:b/>
        </w:rPr>
        <w:t xml:space="preserve">Séance 4. Bryophytes 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  <w:i/>
        </w:rPr>
      </w:pPr>
      <w:r w:rsidRPr="003C6698">
        <w:rPr>
          <w:rFonts w:asciiTheme="minorBidi" w:hAnsiTheme="minorBidi" w:cstheme="minorBidi"/>
        </w:rPr>
        <w:t>Morphologie et reproduction</w:t>
      </w:r>
      <w:r w:rsidRPr="003C6698">
        <w:rPr>
          <w:rFonts w:asciiTheme="minorBidi" w:hAnsiTheme="minorBidi" w:cstheme="minorBidi"/>
          <w:b/>
        </w:rPr>
        <w:t xml:space="preserve"> de </w:t>
      </w:r>
      <w:r w:rsidRPr="003C6698">
        <w:rPr>
          <w:rFonts w:asciiTheme="minorBidi" w:hAnsiTheme="minorBidi" w:cstheme="minorBidi"/>
          <w:i/>
        </w:rPr>
        <w:t xml:space="preserve">Bryum </w:t>
      </w:r>
      <w:r w:rsidRPr="003C6698">
        <w:rPr>
          <w:rFonts w:asciiTheme="minorBidi" w:hAnsiTheme="minorBidi" w:cstheme="minorBidi"/>
        </w:rPr>
        <w:t xml:space="preserve">sp. </w:t>
      </w:r>
      <w:r w:rsidRPr="003C6698">
        <w:rPr>
          <w:rFonts w:asciiTheme="minorBidi" w:hAnsiTheme="minorBidi" w:cstheme="minorBidi"/>
          <w:i/>
        </w:rPr>
        <w:t xml:space="preserve"> 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  <w:i/>
        </w:rPr>
      </w:pPr>
      <w:r w:rsidRPr="003C6698">
        <w:rPr>
          <w:rFonts w:asciiTheme="minorBidi" w:hAnsiTheme="minorBidi" w:cstheme="minorBidi"/>
          <w:b/>
        </w:rPr>
        <w:t>Séance 5. Ptéridophytes</w:t>
      </w:r>
      <w:r w:rsidRPr="003C6698">
        <w:rPr>
          <w:rFonts w:asciiTheme="minorBidi" w:hAnsiTheme="minorBidi" w:cstheme="minorBidi"/>
          <w:i/>
        </w:rPr>
        <w:t xml:space="preserve"> 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  <w:b/>
          <w:i/>
        </w:rPr>
      </w:pPr>
      <w:r w:rsidRPr="003C6698">
        <w:rPr>
          <w:rFonts w:asciiTheme="minorBidi" w:hAnsiTheme="minorBidi" w:cstheme="minorBidi"/>
        </w:rPr>
        <w:t>Morphologie et reproduction de</w:t>
      </w:r>
      <w:r w:rsidRPr="003C6698">
        <w:rPr>
          <w:rFonts w:asciiTheme="minorBidi" w:hAnsiTheme="minorBidi" w:cstheme="minorBidi"/>
          <w:b/>
        </w:rPr>
        <w:t xml:space="preserve"> </w:t>
      </w:r>
      <w:r w:rsidRPr="003C6698">
        <w:rPr>
          <w:rFonts w:asciiTheme="minorBidi" w:hAnsiTheme="minorBidi" w:cstheme="minorBidi"/>
          <w:i/>
        </w:rPr>
        <w:t xml:space="preserve">Polypodium vulgare </w:t>
      </w:r>
      <w:r w:rsidRPr="003C6698">
        <w:rPr>
          <w:rFonts w:asciiTheme="minorBidi" w:hAnsiTheme="minorBidi" w:cstheme="minorBidi"/>
        </w:rPr>
        <w:t xml:space="preserve">et de </w:t>
      </w:r>
      <w:r w:rsidRPr="003C6698">
        <w:rPr>
          <w:rFonts w:asciiTheme="minorBidi" w:hAnsiTheme="minorBidi" w:cstheme="minorBidi"/>
          <w:i/>
        </w:rPr>
        <w:t>Selaginella denticulata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  <w:b/>
        </w:rPr>
        <w:t>Séance 6.</w:t>
      </w:r>
      <w:r w:rsidRPr="003C6698">
        <w:rPr>
          <w:rFonts w:asciiTheme="minorBidi" w:hAnsiTheme="minorBidi" w:cstheme="minorBidi"/>
        </w:rPr>
        <w:t xml:space="preserve"> </w:t>
      </w:r>
      <w:r w:rsidRPr="003C6698">
        <w:rPr>
          <w:rFonts w:asciiTheme="minorBidi" w:hAnsiTheme="minorBidi" w:cstheme="minorBidi"/>
          <w:b/>
        </w:rPr>
        <w:t xml:space="preserve">Cycadophytes 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  <w:i/>
        </w:rPr>
      </w:pPr>
      <w:r w:rsidRPr="003C6698">
        <w:rPr>
          <w:rFonts w:asciiTheme="minorBidi" w:hAnsiTheme="minorBidi" w:cstheme="minorBidi"/>
        </w:rPr>
        <w:t xml:space="preserve">Morphologie et reproduction de </w:t>
      </w:r>
      <w:r w:rsidRPr="003C6698">
        <w:rPr>
          <w:rFonts w:asciiTheme="minorBidi" w:hAnsiTheme="minorBidi" w:cstheme="minorBidi"/>
          <w:i/>
        </w:rPr>
        <w:t>Cycas revoluta</w:t>
      </w:r>
      <w:r w:rsidRPr="003C6698">
        <w:rPr>
          <w:rFonts w:asciiTheme="minorBidi" w:hAnsiTheme="minorBidi" w:cstheme="minorBidi"/>
        </w:rPr>
        <w:t xml:space="preserve"> 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  <w:b/>
        </w:rPr>
        <w:t>Séance 7. Coniférophytes</w:t>
      </w:r>
      <w:r w:rsidRPr="003C6698">
        <w:rPr>
          <w:rFonts w:asciiTheme="minorBidi" w:hAnsiTheme="minorBidi" w:cstheme="minorBidi"/>
        </w:rPr>
        <w:t xml:space="preserve"> (Gymnospermes </w:t>
      </w:r>
      <w:r w:rsidRPr="003C6698">
        <w:rPr>
          <w:rFonts w:asciiTheme="minorBidi" w:hAnsiTheme="minorBidi" w:cstheme="minorBidi"/>
          <w:i/>
        </w:rPr>
        <w:t>sensu stricto</w:t>
      </w:r>
      <w:r w:rsidRPr="003C6698">
        <w:rPr>
          <w:rFonts w:asciiTheme="minorBidi" w:hAnsiTheme="minorBidi" w:cstheme="minorBidi"/>
        </w:rPr>
        <w:t>)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  <w:i/>
        </w:rPr>
      </w:pPr>
      <w:r w:rsidRPr="003C6698">
        <w:rPr>
          <w:rFonts w:asciiTheme="minorBidi" w:hAnsiTheme="minorBidi" w:cstheme="minorBidi"/>
        </w:rPr>
        <w:t xml:space="preserve">Morphologie et reproduction de </w:t>
      </w:r>
      <w:r w:rsidRPr="003C6698">
        <w:rPr>
          <w:rFonts w:asciiTheme="minorBidi" w:hAnsiTheme="minorBidi" w:cstheme="minorBidi"/>
          <w:i/>
        </w:rPr>
        <w:t>Pinus halepensis</w:t>
      </w:r>
      <w:r w:rsidRPr="003C6698">
        <w:rPr>
          <w:rFonts w:asciiTheme="minorBidi" w:hAnsiTheme="minorBidi" w:cstheme="minorBidi"/>
        </w:rPr>
        <w:t xml:space="preserve"> et </w:t>
      </w:r>
      <w:r w:rsidRPr="003C6698">
        <w:rPr>
          <w:rFonts w:asciiTheme="minorBidi" w:hAnsiTheme="minorBidi" w:cstheme="minorBidi"/>
          <w:i/>
        </w:rPr>
        <w:t>Cupressus sempervirens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3C6698">
        <w:rPr>
          <w:rFonts w:asciiTheme="minorBidi" w:hAnsiTheme="minorBidi" w:cstheme="minorBidi"/>
          <w:b/>
        </w:rPr>
        <w:t>Séance 8 et Séance 9 : Les Angiospermes Monocotylédones et Eudicotylédones</w:t>
      </w:r>
      <w:r w:rsidRPr="003C6698">
        <w:rPr>
          <w:rFonts w:asciiTheme="minorBidi" w:hAnsiTheme="minorBidi" w:cstheme="minorBidi"/>
        </w:rPr>
        <w:t>.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 xml:space="preserve">Illustration de  la notion de trimérie et pentamérie, de la notion d'actinomorphie  et zygomorphie; dialypétalie, gamopétalie, fleur hypogyne, fleur épigyne... . 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ab/>
      </w:r>
      <w:r w:rsidRPr="003C6698">
        <w:rPr>
          <w:rFonts w:asciiTheme="minorBidi" w:hAnsiTheme="minorBidi" w:cstheme="minorBidi"/>
          <w:b/>
          <w:bCs/>
        </w:rPr>
        <w:t>Séance 8</w:t>
      </w:r>
      <w:r>
        <w:rPr>
          <w:rFonts w:asciiTheme="minorBidi" w:hAnsiTheme="minorBidi" w:cstheme="minorBidi"/>
          <w:b/>
          <w:bCs/>
        </w:rPr>
        <w:t>.</w:t>
      </w:r>
      <w:r w:rsidRPr="003C6698">
        <w:rPr>
          <w:rFonts w:asciiTheme="minorBidi" w:hAnsiTheme="minorBidi" w:cstheme="minorBidi"/>
          <w:i/>
        </w:rPr>
        <w:t xml:space="preserve"> </w:t>
      </w:r>
      <w:r w:rsidRPr="003C6698">
        <w:rPr>
          <w:rFonts w:asciiTheme="minorBidi" w:hAnsiTheme="minorBidi" w:cstheme="minorBidi"/>
        </w:rPr>
        <w:t>Morphologie florale des Angiospermes</w:t>
      </w:r>
      <w:r w:rsidRPr="003C6698">
        <w:rPr>
          <w:rFonts w:asciiTheme="minorBidi" w:hAnsiTheme="minorBidi" w:cstheme="minorBidi"/>
          <w:b/>
        </w:rPr>
        <w:t xml:space="preserve"> </w:t>
      </w:r>
      <w:r w:rsidRPr="003C6698">
        <w:rPr>
          <w:rFonts w:asciiTheme="minorBidi" w:hAnsiTheme="minorBidi" w:cstheme="minorBidi"/>
        </w:rPr>
        <w:t xml:space="preserve">Monocotylédones sur des exemples </w:t>
      </w:r>
      <w:r w:rsidRPr="003C6698">
        <w:rPr>
          <w:rFonts w:asciiTheme="minorBidi" w:hAnsiTheme="minorBidi" w:cstheme="minorBidi"/>
        </w:rPr>
        <w:tab/>
        <w:t>comme</w:t>
      </w:r>
      <w:r w:rsidRPr="003C6698">
        <w:rPr>
          <w:rFonts w:asciiTheme="minorBidi" w:hAnsiTheme="minorBidi" w:cstheme="minorBidi"/>
          <w:i/>
        </w:rPr>
        <w:t xml:space="preserve"> Asphodelus</w:t>
      </w:r>
      <w:r w:rsidRPr="003C6698">
        <w:rPr>
          <w:rFonts w:asciiTheme="minorBidi" w:hAnsiTheme="minorBidi" w:cstheme="minorBidi"/>
        </w:rPr>
        <w:t xml:space="preserve"> (ou </w:t>
      </w:r>
      <w:r w:rsidRPr="003C6698">
        <w:rPr>
          <w:rFonts w:asciiTheme="minorBidi" w:hAnsiTheme="minorBidi" w:cstheme="minorBidi"/>
          <w:i/>
        </w:rPr>
        <w:t>Allium)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ab/>
      </w:r>
      <w:r w:rsidRPr="003C6698">
        <w:rPr>
          <w:rFonts w:asciiTheme="minorBidi" w:hAnsiTheme="minorBidi" w:cstheme="minorBidi"/>
          <w:b/>
          <w:bCs/>
        </w:rPr>
        <w:t>Séance 9.</w:t>
      </w:r>
      <w:r w:rsidRPr="003C6698">
        <w:rPr>
          <w:rFonts w:asciiTheme="minorBidi" w:hAnsiTheme="minorBidi" w:cstheme="minorBidi"/>
        </w:rPr>
        <w:t xml:space="preserve"> Morphologie florale des Angiospermes</w:t>
      </w:r>
      <w:r w:rsidRPr="003C6698">
        <w:rPr>
          <w:rFonts w:asciiTheme="minorBidi" w:hAnsiTheme="minorBidi" w:cstheme="minorBidi"/>
          <w:b/>
        </w:rPr>
        <w:t xml:space="preserve"> Eudicotylédones</w:t>
      </w:r>
      <w:r w:rsidRPr="003C6698">
        <w:rPr>
          <w:rFonts w:asciiTheme="minorBidi" w:hAnsiTheme="minorBidi" w:cstheme="minorBidi"/>
        </w:rPr>
        <w:t xml:space="preserve"> sur des </w:t>
      </w:r>
      <w:r>
        <w:rPr>
          <w:rFonts w:asciiTheme="minorBidi" w:hAnsiTheme="minorBidi" w:cstheme="minorBidi"/>
        </w:rPr>
        <w:t xml:space="preserve"> 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Pr="003C6698">
        <w:rPr>
          <w:rFonts w:asciiTheme="minorBidi" w:hAnsiTheme="minorBidi" w:cstheme="minorBidi"/>
        </w:rPr>
        <w:t xml:space="preserve">exemples </w:t>
      </w:r>
      <w:r w:rsidRPr="003C6698">
        <w:rPr>
          <w:rFonts w:asciiTheme="minorBidi" w:hAnsiTheme="minorBidi" w:cstheme="minorBidi"/>
        </w:rPr>
        <w:tab/>
        <w:t xml:space="preserve">comme </w:t>
      </w:r>
      <w:r w:rsidRPr="003C6698">
        <w:rPr>
          <w:rFonts w:asciiTheme="minorBidi" w:hAnsiTheme="minorBidi" w:cstheme="minorBidi"/>
          <w:i/>
        </w:rPr>
        <w:t>Lathyrus</w:t>
      </w:r>
      <w:r w:rsidRPr="003C6698">
        <w:rPr>
          <w:rFonts w:asciiTheme="minorBidi" w:hAnsiTheme="minorBidi" w:cstheme="minorBidi"/>
        </w:rPr>
        <w:t xml:space="preserve"> ou </w:t>
      </w:r>
      <w:r w:rsidRPr="003C6698">
        <w:rPr>
          <w:rFonts w:asciiTheme="minorBidi" w:hAnsiTheme="minorBidi" w:cstheme="minorBidi"/>
          <w:i/>
        </w:rPr>
        <w:t>Vicia</w:t>
      </w:r>
      <w:r w:rsidRPr="003C6698">
        <w:rPr>
          <w:rFonts w:asciiTheme="minorBidi" w:hAnsiTheme="minorBidi" w:cstheme="minorBidi"/>
        </w:rPr>
        <w:t xml:space="preserve"> </w:t>
      </w:r>
    </w:p>
    <w:p w:rsidR="00250AC0" w:rsidRPr="003C6698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3C6698">
        <w:rPr>
          <w:rFonts w:asciiTheme="minorBidi" w:hAnsiTheme="minorBidi" w:cstheme="minorBidi"/>
          <w:b/>
        </w:rPr>
        <w:t>Séance 10. Reproduction sexuée chez les Angiospermes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>Grain de pollen, pollinisation et fécondation chez les angiospermes</w:t>
      </w:r>
    </w:p>
    <w:p w:rsidR="00250AC0" w:rsidRPr="003C6698" w:rsidRDefault="00250AC0" w:rsidP="00250AC0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3C6698">
        <w:rPr>
          <w:rFonts w:asciiTheme="minorBidi" w:hAnsiTheme="minorBidi" w:cstheme="minorBidi"/>
        </w:rPr>
        <w:t xml:space="preserve">Types de fruits et types de graines.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i/>
        </w:rPr>
      </w:pP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Mode d’évaluation 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t>Contrôle continu et examen semestriel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194835">
        <w:rPr>
          <w:rFonts w:asciiTheme="minorBidi" w:hAnsiTheme="minorBidi" w:cstheme="minorBidi"/>
          <w:b/>
        </w:rPr>
        <w:t>Références</w:t>
      </w:r>
      <w:r w:rsidRPr="00194835"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  <w:i/>
          <w:iCs/>
          <w:color w:val="FF0000"/>
        </w:rPr>
        <w:t>(Livres</w:t>
      </w:r>
      <w:r w:rsidRPr="00194835">
        <w:rPr>
          <w:rFonts w:asciiTheme="minorBidi" w:hAnsiTheme="minorBidi" w:cstheme="minorBidi"/>
          <w:i/>
          <w:color w:val="FF0000"/>
        </w:rPr>
        <w:t xml:space="preserve"> et polycopiés, sites internet, etc)</w:t>
      </w:r>
      <w:r w:rsidRPr="00194835">
        <w:rPr>
          <w:rFonts w:asciiTheme="minorBidi" w:hAnsiTheme="minorBidi" w:cstheme="minorBidi"/>
          <w:iCs/>
          <w:color w:val="FF0000"/>
        </w:rPr>
        <w:t> :</w:t>
      </w:r>
    </w:p>
    <w:p w:rsidR="00250AC0" w:rsidRPr="0095279D" w:rsidRDefault="00250AC0" w:rsidP="00250AC0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Bidi" w:hAnsiTheme="minorBidi" w:cstheme="minorBidi"/>
          <w:bCs/>
          <w:lang w:val="en-GB"/>
        </w:rPr>
      </w:pPr>
      <w:r>
        <w:rPr>
          <w:rFonts w:asciiTheme="minorBidi" w:hAnsiTheme="minorBidi" w:cstheme="minorBidi"/>
          <w:b/>
          <w:lang w:val="en-US"/>
        </w:rPr>
        <w:t xml:space="preserve">1. </w:t>
      </w:r>
      <w:r w:rsidRPr="0095279D">
        <w:rPr>
          <w:rFonts w:asciiTheme="minorBidi" w:hAnsiTheme="minorBidi" w:cstheme="minorBidi"/>
          <w:bCs/>
          <w:lang w:val="en-US"/>
        </w:rPr>
        <w:t xml:space="preserve">APG II. </w:t>
      </w:r>
      <w:r w:rsidRPr="0095279D">
        <w:rPr>
          <w:rFonts w:asciiTheme="minorBidi" w:hAnsiTheme="minorBidi" w:cstheme="minorBidi"/>
          <w:bCs/>
          <w:lang w:val="en-GB"/>
        </w:rPr>
        <w:t xml:space="preserve">2003. An update of the Angiosperm Phylogeny Group classification for the orders and families of flowering plants: APG II. </w:t>
      </w:r>
      <w:r w:rsidRPr="0095279D">
        <w:rPr>
          <w:rFonts w:asciiTheme="minorBidi" w:hAnsiTheme="minorBidi" w:cstheme="minorBidi"/>
          <w:bCs/>
          <w:i/>
          <w:iCs/>
          <w:lang w:val="en-GB"/>
        </w:rPr>
        <w:t xml:space="preserve">Bot. J. Linnean Society </w:t>
      </w:r>
      <w:r w:rsidRPr="0095279D">
        <w:rPr>
          <w:rFonts w:asciiTheme="minorBidi" w:hAnsiTheme="minorBidi" w:cstheme="minorBidi"/>
          <w:bCs/>
          <w:lang w:val="en-GB"/>
        </w:rPr>
        <w:t>141:399–436.</w:t>
      </w:r>
    </w:p>
    <w:p w:rsidR="00250AC0" w:rsidRPr="0095279D" w:rsidRDefault="00250AC0" w:rsidP="00250AC0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Bidi" w:hAnsiTheme="minorBidi" w:cstheme="minorBidi"/>
          <w:bCs/>
          <w:lang w:val="en-GB"/>
        </w:rPr>
      </w:pPr>
      <w:r w:rsidRPr="0095279D">
        <w:rPr>
          <w:rFonts w:asciiTheme="minorBidi" w:hAnsiTheme="minorBidi" w:cstheme="minorBidi"/>
          <w:b/>
          <w:lang w:val="en-US"/>
        </w:rPr>
        <w:lastRenderedPageBreak/>
        <w:t>2.</w:t>
      </w:r>
      <w:r w:rsidRPr="0095279D">
        <w:rPr>
          <w:rFonts w:asciiTheme="minorBidi" w:hAnsiTheme="minorBidi" w:cstheme="minorBidi"/>
          <w:bCs/>
          <w:lang w:val="en-US"/>
        </w:rPr>
        <w:t xml:space="preserve"> APG III. </w:t>
      </w:r>
      <w:r w:rsidRPr="0095279D">
        <w:rPr>
          <w:rFonts w:asciiTheme="minorBidi" w:hAnsiTheme="minorBidi" w:cstheme="minorBidi"/>
          <w:bCs/>
          <w:lang w:val="en-GB"/>
        </w:rPr>
        <w:t xml:space="preserve">2009. An update of the Angiosperm Phylogeny Group classification for the orders and families of flowering plants: APG II. </w:t>
      </w:r>
      <w:r w:rsidRPr="0095279D">
        <w:rPr>
          <w:rFonts w:asciiTheme="minorBidi" w:hAnsiTheme="minorBidi" w:cstheme="minorBidi"/>
          <w:bCs/>
          <w:i/>
          <w:iCs/>
          <w:lang w:val="en-GB"/>
        </w:rPr>
        <w:t xml:space="preserve">Bot. J. Linnean Society </w:t>
      </w:r>
      <w:r w:rsidRPr="0095279D">
        <w:rPr>
          <w:rFonts w:asciiTheme="minorBidi" w:hAnsiTheme="minorBidi" w:cstheme="minorBidi"/>
          <w:bCs/>
          <w:lang w:val="en-GB"/>
        </w:rPr>
        <w:t>161:105–121.</w:t>
      </w:r>
    </w:p>
    <w:p w:rsidR="00250AC0" w:rsidRPr="0095279D" w:rsidRDefault="00250AC0" w:rsidP="00250AC0">
      <w:pPr>
        <w:spacing w:line="360" w:lineRule="auto"/>
        <w:ind w:left="567" w:hanging="567"/>
        <w:jc w:val="both"/>
        <w:rPr>
          <w:rFonts w:asciiTheme="minorBidi" w:hAnsiTheme="minorBidi" w:cstheme="minorBidi"/>
          <w:bCs/>
        </w:rPr>
      </w:pPr>
      <w:r w:rsidRPr="0095279D">
        <w:rPr>
          <w:rFonts w:asciiTheme="minorBidi" w:hAnsiTheme="minorBidi" w:cstheme="minorBidi"/>
          <w:b/>
        </w:rPr>
        <w:t>3.</w:t>
      </w:r>
      <w:r>
        <w:rPr>
          <w:rFonts w:asciiTheme="minorBidi" w:hAnsiTheme="minorBidi" w:cstheme="minorBidi"/>
          <w:bCs/>
        </w:rPr>
        <w:t xml:space="preserve"> </w:t>
      </w:r>
      <w:r w:rsidRPr="0095279D">
        <w:rPr>
          <w:rFonts w:asciiTheme="minorBidi" w:hAnsiTheme="minorBidi" w:cstheme="minorBidi"/>
          <w:bCs/>
        </w:rPr>
        <w:t xml:space="preserve">Lecointre G. et Le Guyader H. 2001. Classification phylogénétique du vivant. Ed. Belin. </w:t>
      </w:r>
    </w:p>
    <w:p w:rsidR="00250AC0" w:rsidRPr="0095279D" w:rsidRDefault="00250AC0" w:rsidP="00250AC0">
      <w:pPr>
        <w:spacing w:line="360" w:lineRule="auto"/>
        <w:ind w:left="567" w:hanging="567"/>
        <w:jc w:val="both"/>
        <w:rPr>
          <w:rFonts w:asciiTheme="minorBidi" w:hAnsiTheme="minorBidi" w:cstheme="minorBidi"/>
          <w:bCs/>
        </w:rPr>
      </w:pPr>
      <w:r w:rsidRPr="0095279D">
        <w:rPr>
          <w:rFonts w:asciiTheme="minorBidi" w:hAnsiTheme="minorBidi" w:cstheme="minorBidi"/>
          <w:b/>
        </w:rPr>
        <w:t>4.</w:t>
      </w:r>
      <w:r>
        <w:rPr>
          <w:rFonts w:asciiTheme="minorBidi" w:hAnsiTheme="minorBidi" w:cstheme="minorBidi"/>
          <w:bCs/>
        </w:rPr>
        <w:t xml:space="preserve"> </w:t>
      </w:r>
      <w:r w:rsidRPr="0095279D">
        <w:rPr>
          <w:rFonts w:asciiTheme="minorBidi" w:hAnsiTheme="minorBidi" w:cstheme="minorBidi"/>
          <w:bCs/>
        </w:rPr>
        <w:t>Reviers de B. 2002</w:t>
      </w:r>
      <w:r w:rsidRPr="0095279D">
        <w:rPr>
          <w:rFonts w:asciiTheme="minorBidi" w:hAnsiTheme="minorBidi" w:cstheme="minorBidi"/>
          <w:bCs/>
          <w:rtl/>
        </w:rPr>
        <w:t>.</w:t>
      </w:r>
      <w:r w:rsidRPr="0095279D">
        <w:rPr>
          <w:rFonts w:asciiTheme="minorBidi" w:hAnsiTheme="minorBidi" w:cstheme="minorBidi"/>
          <w:bCs/>
        </w:rPr>
        <w:t xml:space="preserve"> Biologie et Phylogénie des algues. Tome 1 et 2. Ed. Belin.</w:t>
      </w:r>
    </w:p>
    <w:p w:rsidR="00250AC0" w:rsidRPr="0095279D" w:rsidRDefault="00250AC0" w:rsidP="00250AC0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95279D">
        <w:rPr>
          <w:rFonts w:asciiTheme="minorBidi" w:hAnsiTheme="minorBidi" w:cstheme="minorBidi"/>
          <w:b/>
        </w:rPr>
        <w:t>5.</w:t>
      </w:r>
      <w:r>
        <w:rPr>
          <w:rFonts w:asciiTheme="minorBidi" w:hAnsiTheme="minorBidi" w:cstheme="minorBidi"/>
          <w:bCs/>
        </w:rPr>
        <w:t xml:space="preserve"> </w:t>
      </w:r>
      <w:r w:rsidRPr="0095279D">
        <w:rPr>
          <w:rFonts w:asciiTheme="minorBidi" w:hAnsiTheme="minorBidi" w:cstheme="minorBidi"/>
          <w:bCs/>
        </w:rPr>
        <w:t>Meyer S., Reeb C. et Bosdeveix R. 2004</w:t>
      </w:r>
      <w:r w:rsidRPr="0095279D">
        <w:rPr>
          <w:rFonts w:asciiTheme="minorBidi" w:hAnsiTheme="minorBidi" w:cstheme="minorBidi"/>
          <w:bCs/>
          <w:rtl/>
        </w:rPr>
        <w:t>.</w:t>
      </w:r>
      <w:r w:rsidRPr="0095279D">
        <w:rPr>
          <w:rFonts w:asciiTheme="minorBidi" w:hAnsiTheme="minorBidi" w:cstheme="minorBidi"/>
          <w:bCs/>
        </w:rPr>
        <w:t xml:space="preserve"> Botanique: Biologie et Physiologie végétales. Ed. Maloine.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95279D">
        <w:rPr>
          <w:rFonts w:asciiTheme="minorBidi" w:hAnsiTheme="minorBidi" w:cstheme="minorBidi"/>
          <w:b/>
        </w:rPr>
        <w:t>6.</w:t>
      </w:r>
      <w:r>
        <w:rPr>
          <w:rFonts w:asciiTheme="minorBidi" w:hAnsiTheme="minorBidi" w:cstheme="minorBidi"/>
          <w:bCs/>
        </w:rPr>
        <w:t xml:space="preserve"> </w:t>
      </w:r>
      <w:r w:rsidRPr="0095279D">
        <w:rPr>
          <w:rFonts w:asciiTheme="minorBidi" w:hAnsiTheme="minorBidi" w:cstheme="minorBidi"/>
          <w:bCs/>
        </w:rPr>
        <w:t>Dupont F., Guignard J.L. 2012. Botanique Les familles de plantes. Ed. Elsevier-Masson</w:t>
      </w:r>
      <w:r w:rsidRPr="00194835">
        <w:rPr>
          <w:rFonts w:asciiTheme="minorBidi" w:hAnsiTheme="minorBidi" w:cstheme="minorBidi"/>
          <w:iCs/>
        </w:rPr>
        <w:t xml:space="preserve"> 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C26917" w:rsidRPr="000D4593" w:rsidRDefault="00C26917" w:rsidP="00250AC0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 xml:space="preserve"> 4</w:t>
      </w:r>
      <w:r w:rsidRPr="00316C34"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 Semestre</w:t>
      </w:r>
    </w:p>
    <w:p w:rsidR="00C26917" w:rsidRDefault="00C26917" w:rsidP="00C26917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Fondamentale 2</w:t>
      </w:r>
    </w:p>
    <w:p w:rsidR="00C26917" w:rsidRPr="00316C34" w:rsidRDefault="00C26917" w:rsidP="00C26917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Matière </w:t>
      </w:r>
      <w:r w:rsidR="00250AC0">
        <w:rPr>
          <w:rFonts w:asciiTheme="minorBidi" w:hAnsiTheme="minorBidi" w:cstheme="minorBidi"/>
          <w:b/>
          <w:iCs/>
        </w:rPr>
        <w:t>1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 w:rsidRPr="00316C34">
        <w:rPr>
          <w:rFonts w:asciiTheme="minorBidi" w:hAnsiTheme="minorBidi" w:cstheme="minorBidi"/>
          <w:bCs/>
          <w:iCs/>
        </w:rPr>
        <w:t>Microbiologie</w:t>
      </w: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Objectif de l’enseignement</w:t>
      </w:r>
      <w:r w:rsidRPr="00194835">
        <w:rPr>
          <w:rFonts w:asciiTheme="minorBidi" w:hAnsiTheme="minorBidi" w:cstheme="minorBidi"/>
        </w:rPr>
        <w:t xml:space="preserve">  </w:t>
      </w:r>
    </w:p>
    <w:p w:rsidR="00250AC0" w:rsidRPr="0095279D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</w:t>
      </w:r>
      <w:r w:rsidRPr="00194835">
        <w:rPr>
          <w:rFonts w:asciiTheme="minorBidi" w:hAnsiTheme="minorBidi" w:cstheme="minorBidi"/>
        </w:rPr>
        <w:t>'étudiant doit acquérir les notions du monde microbien, les techniques utilisées pour observer les microorganismes, la croissance et la classification bactérienne.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  <w:r w:rsidRPr="00194835">
        <w:rPr>
          <w:rFonts w:asciiTheme="minorBidi" w:hAnsiTheme="minorBidi" w:cstheme="minorBidi"/>
          <w:bCs/>
          <w:color w:val="FF0000"/>
        </w:rPr>
        <w:t>(</w:t>
      </w:r>
      <w:r w:rsidRPr="00194835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250AC0" w:rsidRPr="00752F33" w:rsidRDefault="00250AC0" w:rsidP="00250AC0">
      <w:pPr>
        <w:spacing w:line="360" w:lineRule="auto"/>
        <w:jc w:val="both"/>
        <w:rPr>
          <w:rFonts w:asciiTheme="minorBidi" w:hAnsiTheme="minorBidi" w:cstheme="minorBidi"/>
          <w:bCs/>
          <w:i/>
        </w:rPr>
      </w:pPr>
      <w:r w:rsidRPr="00752F33">
        <w:rPr>
          <w:rFonts w:asciiTheme="minorBidi" w:hAnsiTheme="minorBidi" w:cstheme="minorBidi"/>
          <w:bCs/>
          <w:i/>
        </w:rPr>
        <w:t>L’étudiant doit avoir une notion globale sur les agents pathogène.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 w:rsidRPr="00194835">
        <w:rPr>
          <w:rFonts w:asciiTheme="minorBidi" w:hAnsiTheme="minorBidi" w:cstheme="minorBidi"/>
          <w:b/>
          <w:iCs/>
        </w:rPr>
        <w:t>Contenu de la matière </w:t>
      </w:r>
    </w:p>
    <w:p w:rsidR="00250AC0" w:rsidRPr="00194835" w:rsidRDefault="00250AC0" w:rsidP="00250AC0">
      <w:pPr>
        <w:pStyle w:val="Titre3"/>
        <w:spacing w:line="360" w:lineRule="auto"/>
        <w:ind w:left="0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Le Monde microbien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1.1.   Historique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1.2.   Place de microorganismes dans le monde vivant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1.3.   Caractéristiques générales de la cellule procaryote</w:t>
      </w:r>
    </w:p>
    <w:p w:rsidR="00250AC0" w:rsidRPr="00194835" w:rsidRDefault="00250AC0" w:rsidP="00250AC0">
      <w:pPr>
        <w:pStyle w:val="Titre3"/>
        <w:spacing w:line="360" w:lineRule="auto"/>
        <w:ind w:left="0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 La Cellule bactérienne</w:t>
      </w:r>
      <w:r w:rsidRPr="00194835">
        <w:rPr>
          <w:rFonts w:asciiTheme="minorBidi" w:hAnsiTheme="minorBidi" w:cstheme="minorBidi"/>
          <w:rtl/>
        </w:rPr>
        <w:t xml:space="preserve"> 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2.1.   Techniques d’observation de la ellule bactérienne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2.2.   La morphologie cellulaire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2.3.   La paroi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2.3.1. Composition chimique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2.3.2. Structure moléculaire 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2.3.3. Fonctions 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2.3.4. Coloration de Gram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2.4.   La membrane plasmique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2.4.1. Composition chimique 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2.4.2. Structure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2.4.3. Fonctions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2.5.   Le cytoplasme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2.5.1. Les ribosomes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2.5.2. Les substances de réserve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2.6.   Le chromosome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2.6.1. Morphologie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2.6.2. Composition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lastRenderedPageBreak/>
        <w:t xml:space="preserve">      2.6.3. Réplication chimique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2.6.4. Structure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2.7.   Les plasmides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2.7.1. Structure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2.7.2. Réplication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2.7.3. Propriétés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2.8.   Pilli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2.8.1. Structure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2.8.2. Fonction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2.9.   La capsule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2.9.1. Morphologie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2.9.2. Composition chimique</w:t>
      </w:r>
    </w:p>
    <w:p w:rsidR="00250AC0" w:rsidRPr="00194835" w:rsidRDefault="00250AC0" w:rsidP="00250AC0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2.9.3. Fonctions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2.10. Les cils et flagelles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2.10.1. Mise en évidence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2.10.2. Structure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2.10.3. Fonctions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2.11.  La spore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2.11.1. Morphologie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2.11.2. Structure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2.11.3. Phénomènes de sporulation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2.11.4. Propriétés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2.11.5. Germination3.  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3. Classification bactérienne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3.1.  Classification phénétique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3.2.  Classification phylogénique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3.3. Classification de Bergey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4. Nutrition bactérienne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 xml:space="preserve">     </w:t>
      </w:r>
      <w:r w:rsidRPr="00194835">
        <w:rPr>
          <w:rFonts w:asciiTheme="minorBidi" w:hAnsiTheme="minorBidi" w:cstheme="minorBidi"/>
        </w:rPr>
        <w:t xml:space="preserve">4.1. Besoins élémentaires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 xml:space="preserve">     </w:t>
      </w:r>
      <w:r w:rsidRPr="00194835">
        <w:rPr>
          <w:rFonts w:asciiTheme="minorBidi" w:hAnsiTheme="minorBidi" w:cstheme="minorBidi"/>
        </w:rPr>
        <w:t>4.2.</w:t>
      </w:r>
      <w:r w:rsidRPr="00194835">
        <w:rPr>
          <w:rFonts w:asciiTheme="minorBidi" w:hAnsiTheme="minorBidi" w:cstheme="minorBidi"/>
          <w:b/>
          <w:bCs/>
        </w:rPr>
        <w:t xml:space="preserve"> </w:t>
      </w:r>
      <w:r w:rsidRPr="00194835">
        <w:rPr>
          <w:rFonts w:asciiTheme="minorBidi" w:hAnsiTheme="minorBidi" w:cstheme="minorBidi"/>
        </w:rPr>
        <w:t xml:space="preserve">Facteurs de croissance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 xml:space="preserve">     </w:t>
      </w:r>
      <w:r w:rsidRPr="00194835">
        <w:rPr>
          <w:rFonts w:asciiTheme="minorBidi" w:hAnsiTheme="minorBidi" w:cstheme="minorBidi"/>
        </w:rPr>
        <w:t xml:space="preserve">4.3. Types trophiques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4.4.</w:t>
      </w:r>
      <w:r w:rsidRPr="00194835">
        <w:rPr>
          <w:rFonts w:asciiTheme="minorBidi" w:hAnsiTheme="minorBidi" w:cstheme="minorBidi"/>
          <w:b/>
          <w:bCs/>
        </w:rPr>
        <w:t xml:space="preserve"> </w:t>
      </w:r>
      <w:r w:rsidRPr="00194835">
        <w:rPr>
          <w:rFonts w:asciiTheme="minorBidi" w:hAnsiTheme="minorBidi" w:cstheme="minorBidi"/>
        </w:rPr>
        <w:t>Paramètres physico-chimiques (température, pH, O</w:t>
      </w:r>
      <w:r w:rsidRPr="00194835">
        <w:rPr>
          <w:rFonts w:asciiTheme="minorBidi" w:hAnsiTheme="minorBidi" w:cstheme="minorBidi"/>
          <w:vertAlign w:val="subscript"/>
        </w:rPr>
        <w:t>2</w:t>
      </w:r>
      <w:r w:rsidRPr="00194835">
        <w:rPr>
          <w:rFonts w:asciiTheme="minorBidi" w:hAnsiTheme="minorBidi" w:cstheme="minorBidi"/>
        </w:rPr>
        <w:t xml:space="preserve"> et aW)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5.  Croissance bactérienne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 xml:space="preserve">      </w:t>
      </w:r>
      <w:r w:rsidRPr="00194835">
        <w:rPr>
          <w:rFonts w:asciiTheme="minorBidi" w:hAnsiTheme="minorBidi" w:cstheme="minorBidi"/>
        </w:rPr>
        <w:t xml:space="preserve">5.1. Mesure de la croissance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5.2. Paramètres de la croissance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lastRenderedPageBreak/>
        <w:t xml:space="preserve">      5.3. Courbe de croissance (culture discontinue)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5.4. Culture bactérienne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5.5. Agents antimicrobiens. 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6.  Notions de mycologie et de virologie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6.1. Mycologie (levure et moisissure)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6.1.1. Taxonomie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6.1.2.  Morphologie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6.1.3.  Reproduction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6.2. Virologie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6.2.1. Morphologie (capside et enveloppe)</w:t>
      </w:r>
    </w:p>
    <w:p w:rsidR="00250AC0" w:rsidRPr="00194835" w:rsidRDefault="00250AC0" w:rsidP="00250AC0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6.2.2. Différents types de virus</w:t>
      </w:r>
    </w:p>
    <w:p w:rsidR="00250AC0" w:rsidRPr="000F5911" w:rsidRDefault="00250AC0" w:rsidP="00250AC0">
      <w:pPr>
        <w:tabs>
          <w:tab w:val="num" w:pos="792"/>
        </w:tabs>
        <w:spacing w:line="360" w:lineRule="auto"/>
        <w:ind w:hanging="432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 xml:space="preserve">       </w:t>
      </w:r>
      <w:r w:rsidRPr="000F5911">
        <w:rPr>
          <w:rFonts w:asciiTheme="minorBidi" w:hAnsiTheme="minorBidi" w:cstheme="minorBidi"/>
          <w:b/>
          <w:bCs/>
        </w:rPr>
        <w:t>Travaux pratiques : 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 :</w:t>
      </w:r>
      <w:r w:rsidRPr="00194835">
        <w:rPr>
          <w:rFonts w:asciiTheme="minorBidi" w:hAnsiTheme="minorBidi" w:cstheme="minorBidi"/>
        </w:rPr>
        <w:t xml:space="preserve"> Introduction au laboratoire de microbiologie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 xml:space="preserve">N°2 : </w:t>
      </w:r>
      <w:r w:rsidRPr="00194835">
        <w:rPr>
          <w:rFonts w:asciiTheme="minorBidi" w:hAnsiTheme="minorBidi" w:cstheme="minorBidi"/>
        </w:rPr>
        <w:t>Méthode d’étude des micro-organismes et les différents procédés de stérilisation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N°3 :</w:t>
      </w:r>
      <w:r w:rsidRPr="00194835">
        <w:rPr>
          <w:rFonts w:asciiTheme="minorBidi" w:hAnsiTheme="minorBidi" w:cstheme="minorBidi"/>
        </w:rPr>
        <w:t xml:space="preserve"> Méthodes d’ensemencement ;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N°4 :</w:t>
      </w:r>
      <w:r w:rsidRPr="00194835">
        <w:rPr>
          <w:rFonts w:asciiTheme="minorBidi" w:hAnsiTheme="minorBidi" w:cstheme="minorBidi"/>
        </w:rPr>
        <w:t xml:space="preserve"> Etude microscopique des bactéries, coloration simple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N°5 :</w:t>
      </w:r>
      <w:r w:rsidRPr="00194835">
        <w:rPr>
          <w:rFonts w:asciiTheme="minorBidi" w:hAnsiTheme="minorBidi" w:cstheme="minorBidi"/>
        </w:rPr>
        <w:t xml:space="preserve"> Etude morphologique des différentes colonies bactériennes sur milieu de culture 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N°6 :</w:t>
      </w:r>
      <w:r w:rsidRPr="00194835">
        <w:rPr>
          <w:rFonts w:asciiTheme="minorBidi" w:hAnsiTheme="minorBidi" w:cstheme="minorBidi"/>
        </w:rPr>
        <w:t xml:space="preserve"> Coloration de gram 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N°7 :</w:t>
      </w:r>
      <w:r w:rsidRPr="00194835">
        <w:rPr>
          <w:rFonts w:asciiTheme="minorBidi" w:hAnsiTheme="minorBidi" w:cstheme="minorBidi"/>
        </w:rPr>
        <w:t xml:space="preserve"> Les milieux de culture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N°8 :</w:t>
      </w:r>
      <w:r w:rsidRPr="00194835">
        <w:rPr>
          <w:rFonts w:asciiTheme="minorBidi" w:hAnsiTheme="minorBidi" w:cstheme="minorBidi"/>
        </w:rPr>
        <w:t xml:space="preserve"> Etude de la croissance bactérienne 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N°9 :</w:t>
      </w:r>
      <w:r w:rsidRPr="00194835">
        <w:rPr>
          <w:rFonts w:asciiTheme="minorBidi" w:hAnsiTheme="minorBidi" w:cstheme="minorBidi"/>
        </w:rPr>
        <w:t xml:space="preserve"> Critères d’identification biochimique des bactéries 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N°10 :</w:t>
      </w:r>
      <w:r w:rsidRPr="00194835">
        <w:rPr>
          <w:rFonts w:asciiTheme="minorBidi" w:hAnsiTheme="minorBidi" w:cstheme="minorBidi"/>
        </w:rPr>
        <w:t xml:space="preserve"> Levures et cyanobactéries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N°11 :</w:t>
      </w:r>
      <w:r w:rsidRPr="00194835">
        <w:rPr>
          <w:rFonts w:asciiTheme="minorBidi" w:hAnsiTheme="minorBidi" w:cstheme="minorBidi"/>
        </w:rPr>
        <w:t xml:space="preserve"> Les inhibiteurs de la croissance, l’antibiogramme  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N°12 :</w:t>
      </w:r>
      <w:r w:rsidRPr="00194835">
        <w:rPr>
          <w:rFonts w:asciiTheme="minorBidi" w:hAnsiTheme="minorBidi" w:cstheme="minorBidi"/>
        </w:rPr>
        <w:t xml:space="preserve"> Isolement de la flore totale et spécifique de certains produits (eau, lait…). </w:t>
      </w:r>
    </w:p>
    <w:p w:rsidR="00250AC0" w:rsidRDefault="00250AC0" w:rsidP="00250AC0">
      <w:pPr>
        <w:jc w:val="both"/>
        <w:rPr>
          <w:rFonts w:asciiTheme="minorBidi" w:hAnsiTheme="minorBidi" w:cstheme="minorBidi"/>
          <w:b/>
        </w:rPr>
      </w:pPr>
    </w:p>
    <w:p w:rsidR="00250AC0" w:rsidRPr="00194835" w:rsidRDefault="00250AC0" w:rsidP="00250AC0">
      <w:pPr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Mode d’évaluation  </w:t>
      </w:r>
    </w:p>
    <w:p w:rsidR="00250AC0" w:rsidRPr="00194835" w:rsidRDefault="00250AC0" w:rsidP="00250AC0">
      <w:pPr>
        <w:jc w:val="both"/>
        <w:rPr>
          <w:rFonts w:asciiTheme="minorBidi" w:hAnsiTheme="minorBidi" w:cstheme="minorBidi"/>
          <w:bCs/>
        </w:rPr>
      </w:pPr>
      <w:r w:rsidRPr="00194835">
        <w:rPr>
          <w:rFonts w:asciiTheme="minorBidi" w:hAnsiTheme="minorBidi" w:cstheme="minorBidi"/>
          <w:bCs/>
        </w:rPr>
        <w:t>Contrôle continu et examen semestriel</w:t>
      </w:r>
    </w:p>
    <w:p w:rsidR="00250AC0" w:rsidRDefault="00250AC0" w:rsidP="00250AC0">
      <w:pPr>
        <w:jc w:val="both"/>
        <w:rPr>
          <w:rFonts w:asciiTheme="minorBidi" w:hAnsiTheme="minorBidi" w:cstheme="minorBidi"/>
          <w:b/>
          <w:bCs/>
        </w:rPr>
      </w:pP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Références 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0F5911">
        <w:rPr>
          <w:rFonts w:asciiTheme="minorBidi" w:hAnsiTheme="minorBidi" w:cstheme="minorBidi"/>
          <w:b/>
          <w:bCs/>
        </w:rPr>
        <w:t>1.</w:t>
      </w:r>
      <w:r>
        <w:rPr>
          <w:rFonts w:asciiTheme="minorBidi" w:hAnsiTheme="minorBidi" w:cstheme="minorBidi"/>
        </w:rPr>
        <w:t xml:space="preserve"> Henri Leclerc, Jean-Louis Gaillard et Michel Simonet,  1999- Microbiologie générale. Ed. Doin, Paris, 535p.</w:t>
      </w:r>
    </w:p>
    <w:p w:rsidR="00250AC0" w:rsidRDefault="00250AC0" w:rsidP="00250AC0">
      <w:pPr>
        <w:spacing w:line="360" w:lineRule="auto"/>
        <w:jc w:val="both"/>
        <w:rPr>
          <w:rFonts w:asciiTheme="minorBidi" w:hAnsiTheme="minorBidi" w:cstheme="minorBidi"/>
        </w:rPr>
      </w:pPr>
      <w:r w:rsidRPr="000F5911">
        <w:rPr>
          <w:rFonts w:asciiTheme="minorBidi" w:hAnsiTheme="minorBidi" w:cstheme="minorBidi"/>
          <w:b/>
          <w:bCs/>
        </w:rPr>
        <w:t>2.</w:t>
      </w:r>
      <w:r>
        <w:rPr>
          <w:rFonts w:asciiTheme="minorBidi" w:hAnsiTheme="minorBidi" w:cstheme="minorBidi"/>
        </w:rPr>
        <w:t xml:space="preserve"> Jerome Perry, James Staley et Stephen Lory, 2004- Microbiologie-Cours et questions de révision. Ed. Dunod, Paris, 889p.</w:t>
      </w:r>
    </w:p>
    <w:p w:rsidR="00250AC0" w:rsidRPr="00194835" w:rsidRDefault="00250AC0" w:rsidP="00250AC0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>3. Jean-Pierre Dedet, 2007- La microbiologie, de ses origines aux maladies émergentes. Ed. Dunod, Paris, 262p.</w:t>
      </w:r>
      <w:r w:rsidRPr="00194835">
        <w:rPr>
          <w:rFonts w:asciiTheme="minorBidi" w:hAnsiTheme="minorBidi" w:cstheme="minorBidi"/>
        </w:rPr>
        <w:t xml:space="preserve"> </w:t>
      </w:r>
    </w:p>
    <w:p w:rsidR="00250AC0" w:rsidRDefault="00250AC0" w:rsidP="00C26917">
      <w:pPr>
        <w:spacing w:line="360" w:lineRule="auto"/>
        <w:rPr>
          <w:rFonts w:asciiTheme="minorBidi" w:hAnsiTheme="minorBidi" w:cstheme="minorBidi"/>
          <w:b/>
        </w:rPr>
      </w:pPr>
    </w:p>
    <w:p w:rsidR="00C26917" w:rsidRPr="005025A7" w:rsidRDefault="00C26917" w:rsidP="00C26917">
      <w:pPr>
        <w:spacing w:line="360" w:lineRule="auto"/>
        <w:rPr>
          <w:rFonts w:ascii="Arial" w:hAnsi="Arial" w:cs="Arial"/>
          <w:b/>
          <w:bCs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 xml:space="preserve"> 4</w:t>
      </w:r>
      <w:r w:rsidRPr="00316C34"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 Semestre</w:t>
      </w:r>
    </w:p>
    <w:p w:rsidR="00C26917" w:rsidRDefault="00C26917" w:rsidP="00C26917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Fondamentale 2</w:t>
      </w:r>
    </w:p>
    <w:p w:rsidR="00C26917" w:rsidRPr="00316C34" w:rsidRDefault="00C26917" w:rsidP="00C26917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Matière </w:t>
      </w:r>
      <w:r w:rsidR="00250AC0">
        <w:rPr>
          <w:rFonts w:asciiTheme="minorBidi" w:hAnsiTheme="minorBidi" w:cstheme="minorBidi"/>
          <w:b/>
          <w:iCs/>
        </w:rPr>
        <w:t>2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Immunologie</w:t>
      </w:r>
    </w:p>
    <w:p w:rsidR="00C26917" w:rsidRPr="00144380" w:rsidRDefault="00C26917" w:rsidP="00C26917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</w:p>
    <w:p w:rsidR="00C26917" w:rsidRPr="001A17F0" w:rsidRDefault="00C26917" w:rsidP="001A17F0">
      <w:pPr>
        <w:spacing w:line="360" w:lineRule="auto"/>
        <w:jc w:val="both"/>
        <w:rPr>
          <w:rFonts w:asciiTheme="minorBidi" w:hAnsiTheme="minorBidi" w:cstheme="minorBidi"/>
        </w:rPr>
      </w:pPr>
      <w:r w:rsidRPr="001A17F0">
        <w:rPr>
          <w:rFonts w:asciiTheme="minorBidi" w:hAnsiTheme="minorBidi" w:cstheme="minorBidi"/>
          <w:b/>
          <w:bCs/>
        </w:rPr>
        <w:t>Objectif de l’enseignement</w:t>
      </w:r>
    </w:p>
    <w:p w:rsidR="00C26917" w:rsidRPr="001A17F0" w:rsidRDefault="00250AC0" w:rsidP="001A17F0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 w:rsidRPr="001A17F0">
        <w:rPr>
          <w:rFonts w:asciiTheme="minorBidi" w:hAnsiTheme="minorBidi" w:cstheme="minorBidi"/>
        </w:rPr>
        <w:t>L’objectif de cet enseignement est de faire c</w:t>
      </w:r>
      <w:r w:rsidR="00C26917" w:rsidRPr="001A17F0">
        <w:rPr>
          <w:rFonts w:asciiTheme="minorBidi" w:hAnsiTheme="minorBidi" w:cstheme="minorBidi"/>
        </w:rPr>
        <w:t xml:space="preserve">onnaître </w:t>
      </w:r>
      <w:r w:rsidRPr="001A17F0">
        <w:rPr>
          <w:rFonts w:asciiTheme="minorBidi" w:hAnsiTheme="minorBidi" w:cstheme="minorBidi"/>
        </w:rPr>
        <w:t xml:space="preserve">aux étudiants </w:t>
      </w:r>
      <w:r w:rsidR="00C26917" w:rsidRPr="001A17F0">
        <w:rPr>
          <w:rFonts w:asciiTheme="minorBidi" w:hAnsiTheme="minorBidi" w:cstheme="minorBidi"/>
        </w:rPr>
        <w:t xml:space="preserve">le rôle de l'immunité, les systèmes de défense immunitaire, les types de réponse immunitaire et </w:t>
      </w:r>
      <w:r w:rsidR="001A17F0" w:rsidRPr="001A17F0">
        <w:rPr>
          <w:rFonts w:asciiTheme="minorBidi" w:hAnsiTheme="minorBidi" w:cstheme="minorBidi"/>
        </w:rPr>
        <w:t>les dysfonctionnements</w:t>
      </w:r>
      <w:r w:rsidR="00C26917" w:rsidRPr="001A17F0">
        <w:rPr>
          <w:rFonts w:asciiTheme="minorBidi" w:hAnsiTheme="minorBidi" w:cstheme="minorBidi"/>
        </w:rPr>
        <w:t xml:space="preserve"> du système immunitaire.</w:t>
      </w:r>
    </w:p>
    <w:p w:rsidR="00C26917" w:rsidRPr="001A17F0" w:rsidRDefault="00C26917" w:rsidP="001A17F0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iCs/>
        </w:rPr>
      </w:pPr>
    </w:p>
    <w:p w:rsidR="00C26917" w:rsidRPr="001A17F0" w:rsidRDefault="00C26917" w:rsidP="001A17F0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A17F0">
        <w:rPr>
          <w:rFonts w:asciiTheme="minorBidi" w:hAnsiTheme="minorBidi" w:cstheme="minorBidi"/>
          <w:b/>
        </w:rPr>
        <w:t xml:space="preserve">Connaissances préalables recommandées </w:t>
      </w:r>
      <w:r w:rsidRPr="001A17F0">
        <w:rPr>
          <w:rFonts w:asciiTheme="minorBidi" w:hAnsiTheme="minorBidi" w:cstheme="minorBidi"/>
          <w:bCs/>
          <w:color w:val="FF0000"/>
        </w:rPr>
        <w:t>(</w:t>
      </w:r>
      <w:r w:rsidRPr="001A17F0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C26917" w:rsidRPr="001A17F0" w:rsidRDefault="001A17F0" w:rsidP="001A17F0">
      <w:pPr>
        <w:spacing w:line="360" w:lineRule="auto"/>
        <w:jc w:val="both"/>
        <w:rPr>
          <w:rFonts w:asciiTheme="minorBidi" w:hAnsiTheme="minorBidi" w:cstheme="minorBidi"/>
          <w:i/>
        </w:rPr>
      </w:pPr>
      <w:r w:rsidRPr="001A17F0">
        <w:rPr>
          <w:rFonts w:asciiTheme="minorBidi" w:hAnsiTheme="minorBidi" w:cstheme="minorBidi"/>
          <w:i/>
        </w:rPr>
        <w:t>L’étudiant doit avoir des notions élémentaires sur le système immunitaire.</w:t>
      </w:r>
    </w:p>
    <w:p w:rsidR="00C26917" w:rsidRPr="001A17F0" w:rsidRDefault="00C26917" w:rsidP="001A17F0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iCs/>
        </w:rPr>
      </w:pPr>
    </w:p>
    <w:p w:rsidR="00C26917" w:rsidRPr="001A17F0" w:rsidRDefault="00C26917" w:rsidP="001A17F0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 w:rsidRPr="001A17F0">
        <w:rPr>
          <w:rFonts w:asciiTheme="minorBidi" w:hAnsiTheme="minorBidi" w:cstheme="minorBidi"/>
          <w:b/>
          <w:bCs/>
          <w:iCs/>
        </w:rPr>
        <w:t>Contenu de la Matière</w:t>
      </w:r>
    </w:p>
    <w:p w:rsidR="001A17F0" w:rsidRPr="001A17F0" w:rsidRDefault="00C26917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i/>
        </w:rPr>
        <w:t> </w:t>
      </w:r>
      <w:r w:rsidR="001A17F0" w:rsidRPr="001A17F0">
        <w:rPr>
          <w:rFonts w:asciiTheme="minorBidi" w:hAnsiTheme="minorBidi" w:cstheme="minorBidi"/>
          <w:b/>
          <w:bCs/>
          <w:lang w:val="nl-NL"/>
        </w:rPr>
        <w:t>1. </w:t>
      </w:r>
      <w:r w:rsidRPr="001A17F0">
        <w:rPr>
          <w:rFonts w:asciiTheme="minorBidi" w:hAnsiTheme="minorBidi" w:cstheme="minorBidi"/>
          <w:b/>
          <w:bCs/>
          <w:lang w:val="nl-NL"/>
        </w:rPr>
        <w:t>Introduction à l’immunologie.</w:t>
      </w:r>
    </w:p>
    <w:p w:rsidR="001A17F0" w:rsidRPr="001A17F0" w:rsidRDefault="001A17F0" w:rsidP="001A17F0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1.1.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Rôle de l’immunité </w:t>
      </w:r>
    </w:p>
    <w:p w:rsidR="00C26917" w:rsidRPr="001A17F0" w:rsidRDefault="001A17F0" w:rsidP="001A17F0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1.2.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Rapport avec la quotidienne et grande découverte </w:t>
      </w:r>
    </w:p>
    <w:p w:rsidR="001A17F0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>2. </w:t>
      </w:r>
      <w:r w:rsidR="00C26917" w:rsidRPr="001A17F0">
        <w:rPr>
          <w:rFonts w:asciiTheme="minorBidi" w:hAnsiTheme="minorBidi" w:cstheme="minorBidi"/>
          <w:b/>
          <w:bCs/>
          <w:lang w:val="nl-NL"/>
        </w:rPr>
        <w:t>Ontogénèse du système immunitaire</w:t>
      </w:r>
    </w:p>
    <w:p w:rsidR="001A17F0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2.1.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Cellules B et organes lymphoïdes </w:t>
      </w:r>
    </w:p>
    <w:p w:rsidR="001A17F0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2.2.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Cellules T </w:t>
      </w:r>
    </w:p>
    <w:p w:rsidR="001A17F0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2.3.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Education des cellules B à l’intérieur de la moelle </w:t>
      </w:r>
    </w:p>
    <w:p w:rsidR="001A17F0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2.4.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Education des cellules T à l’intérieur du thymus </w:t>
      </w:r>
    </w:p>
    <w:p w:rsidR="00C26917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2.5.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Autres cellules (Cellules myéloïdes) </w:t>
      </w:r>
    </w:p>
    <w:p w:rsidR="00C26917" w:rsidRPr="001A17F0" w:rsidRDefault="00C26917" w:rsidP="001A17F0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</w:rPr>
        <w:t> </w:t>
      </w:r>
      <w:r w:rsidR="001A17F0" w:rsidRPr="001A17F0">
        <w:rPr>
          <w:rFonts w:asciiTheme="minorBidi" w:hAnsiTheme="minorBidi" w:cstheme="minorBidi"/>
          <w:b/>
          <w:bCs/>
          <w:lang w:val="nl-NL"/>
        </w:rPr>
        <w:t>3. </w:t>
      </w:r>
      <w:r w:rsidRPr="001A17F0">
        <w:rPr>
          <w:rFonts w:asciiTheme="minorBidi" w:hAnsiTheme="minorBidi" w:cstheme="minorBidi"/>
          <w:b/>
          <w:bCs/>
          <w:lang w:val="nl-NL"/>
        </w:rPr>
        <w:t>CMH</w:t>
      </w:r>
    </w:p>
    <w:p w:rsidR="00C26917" w:rsidRPr="001A17F0" w:rsidRDefault="00C26917" w:rsidP="001A17F0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</w:rPr>
        <w:t> </w:t>
      </w:r>
      <w:r w:rsidR="001A17F0" w:rsidRPr="001A17F0">
        <w:rPr>
          <w:rFonts w:asciiTheme="minorBidi" w:hAnsiTheme="minorBidi" w:cstheme="minorBidi"/>
          <w:b/>
          <w:bCs/>
          <w:lang w:val="nl-NL"/>
        </w:rPr>
        <w:t>4. </w:t>
      </w:r>
      <w:r w:rsidRPr="001A17F0">
        <w:rPr>
          <w:rFonts w:asciiTheme="minorBidi" w:hAnsiTheme="minorBidi" w:cstheme="minorBidi"/>
          <w:b/>
          <w:bCs/>
          <w:lang w:val="nl-NL"/>
        </w:rPr>
        <w:t>La réponse immunitaire non spécifique</w:t>
      </w:r>
    </w:p>
    <w:p w:rsidR="00C26917" w:rsidRPr="001A17F0" w:rsidRDefault="00C26917" w:rsidP="001A17F0">
      <w:pPr>
        <w:numPr>
          <w:ilvl w:val="0"/>
          <w:numId w:val="12"/>
        </w:numPr>
        <w:tabs>
          <w:tab w:val="clear" w:pos="720"/>
          <w:tab w:val="num" w:pos="851"/>
        </w:tabs>
        <w:spacing w:line="360" w:lineRule="auto"/>
        <w:ind w:left="1134" w:hanging="141"/>
        <w:rPr>
          <w:rFonts w:asciiTheme="minorBidi" w:hAnsiTheme="minorBidi" w:cstheme="minorBidi"/>
        </w:rPr>
      </w:pPr>
      <w:r w:rsidRPr="001A17F0">
        <w:rPr>
          <w:rFonts w:asciiTheme="minorBidi" w:hAnsiTheme="minorBidi" w:cstheme="minorBidi"/>
        </w:rPr>
        <w:t xml:space="preserve"> Cellules intervenantes et complément </w:t>
      </w:r>
    </w:p>
    <w:p w:rsidR="001A17F0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>5. </w:t>
      </w:r>
      <w:r w:rsidR="00C26917" w:rsidRPr="001A17F0">
        <w:rPr>
          <w:rFonts w:asciiTheme="minorBidi" w:hAnsiTheme="minorBidi" w:cstheme="minorBidi"/>
          <w:b/>
          <w:bCs/>
          <w:lang w:val="nl-NL"/>
        </w:rPr>
        <w:t>La réponse immunitaire spécifique</w:t>
      </w:r>
    </w:p>
    <w:p w:rsidR="001A17F0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5.1.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>C</w:t>
      </w:r>
      <w:r w:rsidR="00C26917" w:rsidRPr="001A17F0">
        <w:rPr>
          <w:rFonts w:asciiTheme="minorBidi" w:hAnsiTheme="minorBidi" w:cstheme="minorBidi"/>
        </w:rPr>
        <w:t xml:space="preserve">ellulaire </w:t>
      </w:r>
    </w:p>
    <w:p w:rsidR="00C26917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5.2.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>Humorale</w:t>
      </w:r>
      <w:r w:rsidR="00C26917" w:rsidRPr="001A17F0">
        <w:rPr>
          <w:rFonts w:asciiTheme="minorBidi" w:hAnsiTheme="minorBidi" w:cstheme="minorBidi"/>
        </w:rPr>
        <w:t xml:space="preserve"> </w:t>
      </w:r>
    </w:p>
    <w:p w:rsidR="001A17F0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>6. </w:t>
      </w:r>
      <w:r w:rsidR="00C26917" w:rsidRPr="001A17F0">
        <w:rPr>
          <w:rFonts w:asciiTheme="minorBidi" w:hAnsiTheme="minorBidi" w:cstheme="minorBidi"/>
          <w:b/>
          <w:bCs/>
          <w:lang w:val="nl-NL"/>
        </w:rPr>
        <w:t>Cooperation cellulaire et humorale</w:t>
      </w:r>
    </w:p>
    <w:p w:rsidR="001A17F0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6.1.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Coopération entre les différentes cellules </w:t>
      </w:r>
    </w:p>
    <w:p w:rsidR="00C26917" w:rsidRPr="001A17F0" w:rsidRDefault="001A17F0" w:rsidP="001A17F0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6.2.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Cytokines </w:t>
      </w:r>
    </w:p>
    <w:p w:rsidR="00C26917" w:rsidRPr="001A17F0" w:rsidRDefault="00C26917" w:rsidP="001A17F0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</w:rPr>
        <w:t> </w:t>
      </w:r>
      <w:r w:rsidR="001A17F0" w:rsidRPr="001A17F0">
        <w:rPr>
          <w:rFonts w:asciiTheme="minorBidi" w:hAnsiTheme="minorBidi" w:cstheme="minorBidi"/>
          <w:b/>
          <w:bCs/>
          <w:lang w:val="nl-NL"/>
        </w:rPr>
        <w:t>7. </w:t>
      </w:r>
      <w:r w:rsidRPr="001A17F0">
        <w:rPr>
          <w:rFonts w:asciiTheme="minorBidi" w:hAnsiTheme="minorBidi" w:cstheme="minorBidi"/>
          <w:b/>
          <w:bCs/>
          <w:lang w:val="nl-NL"/>
        </w:rPr>
        <w:t>Dysfonctionnement du système immunitaire</w:t>
      </w:r>
    </w:p>
    <w:p w:rsidR="001A17F0" w:rsidRPr="001A17F0" w:rsidRDefault="001A17F0" w:rsidP="001A17F0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 8. </w:t>
      </w:r>
      <w:r w:rsidR="00C26917" w:rsidRPr="001A17F0">
        <w:rPr>
          <w:rFonts w:asciiTheme="minorBidi" w:hAnsiTheme="minorBidi" w:cstheme="minorBidi"/>
          <w:b/>
          <w:bCs/>
          <w:lang w:val="nl-NL"/>
        </w:rPr>
        <w:t xml:space="preserve">Les principaux tests en immunologie </w:t>
      </w:r>
    </w:p>
    <w:p w:rsidR="001A17F0" w:rsidRPr="001A17F0" w:rsidRDefault="001A17F0" w:rsidP="001A17F0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8.1.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Agglutination </w:t>
      </w:r>
    </w:p>
    <w:p w:rsidR="001A17F0" w:rsidRPr="001A17F0" w:rsidRDefault="001A17F0" w:rsidP="001A17F0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lastRenderedPageBreak/>
        <w:t xml:space="preserve">   </w:t>
      </w:r>
      <w:r w:rsidRPr="001A17F0">
        <w:rPr>
          <w:rFonts w:asciiTheme="minorBidi" w:hAnsiTheme="minorBidi" w:cstheme="minorBidi"/>
          <w:lang w:val="nl-NL"/>
        </w:rPr>
        <w:t>8.2.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Immuno-précipitation </w:t>
      </w:r>
    </w:p>
    <w:p w:rsidR="001A17F0" w:rsidRPr="001A17F0" w:rsidRDefault="001A17F0" w:rsidP="001A17F0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8.3.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Immunoélectrophorèse </w:t>
      </w:r>
    </w:p>
    <w:p w:rsidR="001A17F0" w:rsidRPr="001A17F0" w:rsidRDefault="001A17F0" w:rsidP="001A17F0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8.4.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 xml:space="preserve">Immunofluorescence </w:t>
      </w:r>
    </w:p>
    <w:p w:rsidR="00C26917" w:rsidRPr="001A17F0" w:rsidRDefault="001A17F0" w:rsidP="001A17F0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8.5.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="00C26917" w:rsidRPr="001A17F0">
        <w:rPr>
          <w:rFonts w:asciiTheme="minorBidi" w:hAnsiTheme="minorBidi" w:cstheme="minorBidi"/>
        </w:rPr>
        <w:t>Elisa</w:t>
      </w:r>
      <w:r w:rsidRPr="001A17F0">
        <w:rPr>
          <w:rFonts w:asciiTheme="minorBidi" w:hAnsiTheme="minorBidi" w:cstheme="minorBidi"/>
        </w:rPr>
        <w:t xml:space="preserve"> </w:t>
      </w:r>
      <w:r w:rsidR="00C26917" w:rsidRPr="001A17F0">
        <w:rPr>
          <w:rFonts w:asciiTheme="minorBidi" w:hAnsiTheme="minorBidi" w:cstheme="minorBidi"/>
        </w:rPr>
        <w:t>Techniques</w:t>
      </w:r>
    </w:p>
    <w:p w:rsidR="001A17F0" w:rsidRPr="001A17F0" w:rsidRDefault="001A17F0" w:rsidP="001A17F0">
      <w:pPr>
        <w:pStyle w:val="Paragraphedeliste"/>
        <w:spacing w:after="0" w:line="360" w:lineRule="auto"/>
        <w:rPr>
          <w:rFonts w:asciiTheme="minorBidi" w:eastAsia="SimSun" w:hAnsiTheme="minorBidi" w:cstheme="minorBidi"/>
          <w:sz w:val="24"/>
          <w:szCs w:val="24"/>
          <w:u w:val="single"/>
          <w:lang w:eastAsia="zh-CN"/>
        </w:rPr>
      </w:pPr>
    </w:p>
    <w:p w:rsidR="001A17F0" w:rsidRPr="001A17F0" w:rsidRDefault="001A17F0" w:rsidP="001A17F0">
      <w:pPr>
        <w:pStyle w:val="Paragraphedeliste"/>
        <w:spacing w:after="0" w:line="36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 w:rsidRPr="001A17F0">
        <w:rPr>
          <w:rFonts w:asciiTheme="minorBidi" w:hAnsiTheme="minorBidi" w:cstheme="minorBidi"/>
          <w:b/>
          <w:bCs/>
          <w:sz w:val="24"/>
          <w:szCs w:val="24"/>
        </w:rPr>
        <w:t>Travaux Dirigés </w:t>
      </w:r>
    </w:p>
    <w:p w:rsidR="001A17F0" w:rsidRPr="001A17F0" w:rsidRDefault="001A17F0" w:rsidP="001A17F0">
      <w:pPr>
        <w:pStyle w:val="Paragraphedeliste"/>
        <w:spacing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1A17F0">
        <w:rPr>
          <w:rFonts w:asciiTheme="minorBidi" w:hAnsiTheme="minorBidi" w:cstheme="minorBidi"/>
          <w:b/>
          <w:bCs/>
          <w:sz w:val="24"/>
          <w:szCs w:val="24"/>
          <w:lang w:val="nl-NL"/>
        </w:rPr>
        <w:t xml:space="preserve">N°1: </w:t>
      </w:r>
      <w:r w:rsidR="00C26917" w:rsidRPr="001A17F0">
        <w:rPr>
          <w:rFonts w:asciiTheme="minorBidi" w:hAnsiTheme="minorBidi" w:cstheme="minorBidi"/>
          <w:sz w:val="24"/>
          <w:szCs w:val="24"/>
        </w:rPr>
        <w:t xml:space="preserve">Réaction Ag-Ac( précipitation : immunodiffusion, ELISA, RIA….) </w:t>
      </w:r>
    </w:p>
    <w:p w:rsidR="001A17F0" w:rsidRPr="001A17F0" w:rsidRDefault="001A17F0" w:rsidP="001A17F0">
      <w:pPr>
        <w:pStyle w:val="Paragraphedeliste"/>
        <w:spacing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1A17F0">
        <w:rPr>
          <w:rFonts w:asciiTheme="minorBidi" w:hAnsiTheme="minorBidi" w:cstheme="minorBidi"/>
          <w:b/>
          <w:bCs/>
          <w:sz w:val="24"/>
          <w:szCs w:val="24"/>
        </w:rPr>
        <w:t>N°2 :</w:t>
      </w:r>
      <w:r w:rsidRPr="001A17F0">
        <w:rPr>
          <w:rFonts w:asciiTheme="minorBidi" w:hAnsiTheme="minorBidi" w:cstheme="minorBidi"/>
          <w:sz w:val="24"/>
          <w:szCs w:val="24"/>
        </w:rPr>
        <w:t xml:space="preserve"> </w:t>
      </w:r>
      <w:r w:rsidR="00C26917" w:rsidRPr="001A17F0">
        <w:rPr>
          <w:rFonts w:asciiTheme="minorBidi" w:hAnsiTheme="minorBidi" w:cstheme="minorBidi"/>
          <w:sz w:val="24"/>
          <w:szCs w:val="24"/>
        </w:rPr>
        <w:t xml:space="preserve">Préparation de lymphocytes de monocytes à partir de sang total </w:t>
      </w:r>
    </w:p>
    <w:p w:rsidR="001A17F0" w:rsidRPr="001A17F0" w:rsidRDefault="001A17F0" w:rsidP="001A17F0">
      <w:pPr>
        <w:pStyle w:val="Paragraphedeliste"/>
        <w:spacing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1A17F0">
        <w:rPr>
          <w:rFonts w:asciiTheme="minorBidi" w:hAnsiTheme="minorBidi" w:cstheme="minorBidi"/>
          <w:b/>
          <w:bCs/>
          <w:sz w:val="24"/>
          <w:szCs w:val="24"/>
        </w:rPr>
        <w:t>N°3 :</w:t>
      </w:r>
      <w:r w:rsidRPr="001A17F0">
        <w:rPr>
          <w:rFonts w:asciiTheme="minorBidi" w:hAnsiTheme="minorBidi" w:cstheme="minorBidi"/>
          <w:sz w:val="24"/>
          <w:szCs w:val="24"/>
        </w:rPr>
        <w:t xml:space="preserve"> </w:t>
      </w:r>
      <w:r w:rsidR="00C26917" w:rsidRPr="001A17F0">
        <w:rPr>
          <w:rFonts w:asciiTheme="minorBidi" w:hAnsiTheme="minorBidi" w:cstheme="minorBidi"/>
          <w:sz w:val="24"/>
          <w:szCs w:val="24"/>
        </w:rPr>
        <w:t xml:space="preserve">Séparation de lymphocytes T et B </w:t>
      </w:r>
    </w:p>
    <w:p w:rsidR="00C26917" w:rsidRPr="001A17F0" w:rsidRDefault="001A17F0" w:rsidP="001A17F0">
      <w:pPr>
        <w:pStyle w:val="Paragraphedeliste"/>
        <w:spacing w:after="0" w:line="360" w:lineRule="auto"/>
        <w:ind w:left="0"/>
        <w:rPr>
          <w:rFonts w:asciiTheme="minorBidi" w:hAnsiTheme="minorBidi" w:cstheme="minorBidi"/>
          <w:b/>
          <w:bCs/>
          <w:sz w:val="24"/>
          <w:szCs w:val="24"/>
          <w:lang w:val="nl-NL"/>
        </w:rPr>
      </w:pPr>
      <w:r w:rsidRPr="001A17F0">
        <w:rPr>
          <w:rFonts w:asciiTheme="minorBidi" w:hAnsiTheme="minorBidi" w:cstheme="minorBidi"/>
          <w:b/>
          <w:bCs/>
          <w:sz w:val="24"/>
          <w:szCs w:val="24"/>
        </w:rPr>
        <w:t>N°4 :</w:t>
      </w:r>
      <w:r w:rsidRPr="001A17F0">
        <w:rPr>
          <w:rFonts w:asciiTheme="minorBidi" w:hAnsiTheme="minorBidi" w:cstheme="minorBidi"/>
          <w:sz w:val="24"/>
          <w:szCs w:val="24"/>
        </w:rPr>
        <w:t xml:space="preserve"> </w:t>
      </w:r>
      <w:r w:rsidR="00C26917" w:rsidRPr="001A17F0">
        <w:rPr>
          <w:rFonts w:asciiTheme="minorBidi" w:hAnsiTheme="minorBidi" w:cstheme="minorBidi"/>
          <w:sz w:val="24"/>
          <w:szCs w:val="24"/>
        </w:rPr>
        <w:t>Test de lymphomicrocytotoxicité</w:t>
      </w:r>
    </w:p>
    <w:p w:rsidR="00C26917" w:rsidRPr="001A17F0" w:rsidRDefault="00C26917" w:rsidP="001A17F0">
      <w:pPr>
        <w:spacing w:line="360" w:lineRule="auto"/>
        <w:rPr>
          <w:rFonts w:asciiTheme="minorBidi" w:hAnsiTheme="minorBidi" w:cstheme="minorBidi"/>
          <w:b/>
        </w:rPr>
      </w:pPr>
    </w:p>
    <w:p w:rsidR="00C26917" w:rsidRPr="001A17F0" w:rsidRDefault="00C26917" w:rsidP="001A17F0">
      <w:pPr>
        <w:spacing w:line="360" w:lineRule="auto"/>
        <w:rPr>
          <w:rFonts w:asciiTheme="minorBidi" w:hAnsiTheme="minorBidi" w:cstheme="minorBidi"/>
          <w:b/>
        </w:rPr>
      </w:pPr>
      <w:r w:rsidRPr="001A17F0">
        <w:rPr>
          <w:rFonts w:asciiTheme="minorBidi" w:hAnsiTheme="minorBidi" w:cstheme="minorBidi"/>
          <w:b/>
        </w:rPr>
        <w:t>Mode d’évaluation </w:t>
      </w:r>
    </w:p>
    <w:p w:rsidR="00C26917" w:rsidRPr="001A17F0" w:rsidRDefault="001A17F0" w:rsidP="001A17F0">
      <w:pPr>
        <w:spacing w:line="360" w:lineRule="auto"/>
        <w:rPr>
          <w:rFonts w:asciiTheme="minorBidi" w:hAnsiTheme="minorBidi" w:cstheme="minorBidi"/>
          <w:bCs/>
        </w:rPr>
      </w:pPr>
      <w:r w:rsidRPr="001A17F0">
        <w:rPr>
          <w:rFonts w:asciiTheme="minorBidi" w:hAnsiTheme="minorBidi" w:cstheme="minorBidi"/>
          <w:bCs/>
        </w:rPr>
        <w:t>Contrôle continu et Examen semestriel</w:t>
      </w:r>
    </w:p>
    <w:p w:rsidR="00C26917" w:rsidRPr="001A17F0" w:rsidRDefault="00C26917" w:rsidP="001A17F0">
      <w:pPr>
        <w:spacing w:line="360" w:lineRule="auto"/>
        <w:rPr>
          <w:rFonts w:asciiTheme="minorBidi" w:hAnsiTheme="minorBidi" w:cstheme="minorBidi"/>
          <w:b/>
          <w:bCs/>
        </w:rPr>
      </w:pPr>
    </w:p>
    <w:p w:rsidR="00C26917" w:rsidRPr="001A17F0" w:rsidRDefault="00C26917" w:rsidP="001A17F0">
      <w:pPr>
        <w:spacing w:line="360" w:lineRule="auto"/>
        <w:rPr>
          <w:rFonts w:asciiTheme="minorBidi" w:hAnsiTheme="minorBidi" w:cstheme="minorBidi"/>
          <w:b/>
          <w:bCs/>
        </w:rPr>
      </w:pPr>
      <w:r w:rsidRPr="001A17F0">
        <w:rPr>
          <w:rFonts w:asciiTheme="minorBidi" w:hAnsiTheme="minorBidi" w:cstheme="minorBidi"/>
          <w:b/>
          <w:bCs/>
        </w:rPr>
        <w:t>Références</w:t>
      </w:r>
    </w:p>
    <w:p w:rsidR="00C26917" w:rsidRDefault="00E77618" w:rsidP="001A17F0">
      <w:pPr>
        <w:spacing w:line="360" w:lineRule="auto"/>
        <w:jc w:val="both"/>
        <w:rPr>
          <w:rFonts w:asciiTheme="minorBidi" w:hAnsiTheme="minorBidi" w:cstheme="minorBidi"/>
        </w:rPr>
      </w:pPr>
      <w:r w:rsidRPr="00E77618">
        <w:rPr>
          <w:rFonts w:asciiTheme="minorBidi" w:hAnsiTheme="minorBidi" w:cstheme="minorBidi"/>
          <w:b/>
          <w:bCs/>
        </w:rPr>
        <w:t>1.</w:t>
      </w:r>
      <w:r>
        <w:rPr>
          <w:rFonts w:asciiTheme="minorBidi" w:hAnsiTheme="minorBidi" w:cstheme="minorBidi"/>
        </w:rPr>
        <w:t xml:space="preserve"> Marie-Christine Bené, Yvon Lebranchu, François Lemoine et Estelle Seillès, 2013- Immunologie fondamentale et immunopathologie. Ed. Elsevier Masson, Paris, 260p.</w:t>
      </w:r>
    </w:p>
    <w:p w:rsidR="00E77618" w:rsidRPr="001A17F0" w:rsidRDefault="00E77618" w:rsidP="001A17F0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E77618">
        <w:rPr>
          <w:rFonts w:asciiTheme="minorBidi" w:hAnsiTheme="minorBidi" w:cstheme="minorBidi"/>
          <w:b/>
          <w:bCs/>
        </w:rPr>
        <w:t>2.</w:t>
      </w:r>
      <w:r>
        <w:rPr>
          <w:rFonts w:asciiTheme="minorBidi" w:hAnsiTheme="minorBidi" w:cstheme="minorBidi"/>
        </w:rPr>
        <w:t xml:space="preserve"> Judy Owen, Jenni Punt et Sharon Stranford, 2014- Immunologie. Ed. Sciences de la vie, 832p.</w:t>
      </w:r>
    </w:p>
    <w:p w:rsidR="00C26917" w:rsidRPr="00E77618" w:rsidRDefault="00E77618" w:rsidP="00C26917">
      <w:pPr>
        <w:spacing w:line="276" w:lineRule="auto"/>
        <w:ind w:right="282"/>
        <w:rPr>
          <w:rFonts w:asciiTheme="minorBidi" w:hAnsiTheme="minorBidi" w:cstheme="minorBidi"/>
          <w:bCs/>
          <w:iCs/>
        </w:rPr>
      </w:pPr>
      <w:r>
        <w:rPr>
          <w:rFonts w:asciiTheme="minorBidi" w:hAnsiTheme="minorBidi" w:cstheme="minorBidi"/>
          <w:b/>
          <w:iCs/>
        </w:rPr>
        <w:t xml:space="preserve">3. </w:t>
      </w:r>
      <w:r>
        <w:rPr>
          <w:rFonts w:asciiTheme="minorBidi" w:hAnsiTheme="minorBidi" w:cstheme="minorBidi"/>
          <w:bCs/>
          <w:iCs/>
        </w:rPr>
        <w:t xml:space="preserve">Abul-K Abbas et Andrew-H Lichtman, 2013- Les bases de l’immunologie fondamentale et clinique. Ed. Elsevier Masson, Paris, 284p. </w:t>
      </w:r>
    </w:p>
    <w:p w:rsidR="00C26917" w:rsidRDefault="00C26917" w:rsidP="00C26917">
      <w:pPr>
        <w:rPr>
          <w:rFonts w:asciiTheme="minorBidi" w:hAnsiTheme="minorBidi" w:cstheme="minorBidi"/>
          <w:b/>
          <w:iCs/>
        </w:rPr>
      </w:pPr>
      <w:r>
        <w:rPr>
          <w:rFonts w:asciiTheme="minorBidi" w:hAnsiTheme="minorBidi" w:cstheme="minorBidi"/>
          <w:b/>
          <w:iCs/>
        </w:rPr>
        <w:br w:type="page"/>
      </w:r>
    </w:p>
    <w:p w:rsidR="00C26917" w:rsidRPr="005025A7" w:rsidRDefault="00C26917" w:rsidP="00C26917">
      <w:pPr>
        <w:spacing w:line="360" w:lineRule="auto"/>
        <w:rPr>
          <w:rFonts w:ascii="Arial" w:hAnsi="Arial" w:cs="Arial"/>
          <w:b/>
          <w:bCs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 xml:space="preserve"> 4</w:t>
      </w:r>
      <w:r w:rsidRPr="00316C34"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 Semestre</w:t>
      </w:r>
    </w:p>
    <w:p w:rsidR="00C26917" w:rsidRDefault="00C26917" w:rsidP="00C26917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Méthodologique 1</w:t>
      </w:r>
    </w:p>
    <w:p w:rsidR="00C26917" w:rsidRPr="005025A7" w:rsidRDefault="00C26917" w:rsidP="00C26917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  <w:r>
        <w:rPr>
          <w:rFonts w:asciiTheme="minorBidi" w:hAnsiTheme="minorBidi" w:cstheme="minorBidi"/>
          <w:b/>
          <w:iCs/>
        </w:rPr>
        <w:t>Matière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 w:rsidRPr="005025A7">
        <w:rPr>
          <w:rFonts w:asciiTheme="minorBidi" w:hAnsiTheme="minorBidi" w:cstheme="minorBidi"/>
          <w:bCs/>
          <w:iCs/>
        </w:rPr>
        <w:t>Ecologie générale</w:t>
      </w:r>
    </w:p>
    <w:p w:rsidR="00C26917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C26917" w:rsidRPr="000D4593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E77618" w:rsidRPr="00194835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Objectif de l’enseignement</w:t>
      </w:r>
      <w:r w:rsidRPr="00194835">
        <w:rPr>
          <w:rFonts w:asciiTheme="minorBidi" w:hAnsiTheme="minorBidi" w:cstheme="minorBidi"/>
        </w:rPr>
        <w:t xml:space="preserve">  </w:t>
      </w:r>
    </w:p>
    <w:p w:rsidR="00E77618" w:rsidRPr="00194835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>
        <w:rPr>
          <w:rFonts w:asciiTheme="minorBidi" w:hAnsiTheme="minorBidi" w:cstheme="minorBidi"/>
        </w:rPr>
        <w:t xml:space="preserve">L’objectif de la matière est de faire </w:t>
      </w:r>
      <w:r w:rsidRPr="00194835">
        <w:rPr>
          <w:rFonts w:asciiTheme="minorBidi" w:hAnsiTheme="minorBidi" w:cstheme="minorBidi"/>
        </w:rPr>
        <w:t xml:space="preserve">comprendre </w:t>
      </w:r>
      <w:r>
        <w:rPr>
          <w:rFonts w:asciiTheme="minorBidi" w:hAnsiTheme="minorBidi" w:cstheme="minorBidi"/>
        </w:rPr>
        <w:t xml:space="preserve">aux étudiants </w:t>
      </w:r>
      <w:r w:rsidRPr="00194835">
        <w:rPr>
          <w:rFonts w:asciiTheme="minorBidi" w:hAnsiTheme="minorBidi" w:cstheme="minorBidi"/>
        </w:rPr>
        <w:t>la notion d'écosystème, les facteurs abiotiques et biotiques et les interactions entre ces facteurs, les composants de l'écosystème et son fonctionnement.</w:t>
      </w:r>
    </w:p>
    <w:p w:rsidR="00E77618" w:rsidRPr="00194835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E77618" w:rsidRPr="00194835" w:rsidRDefault="00E77618" w:rsidP="00E77618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  <w:r w:rsidRPr="00194835">
        <w:rPr>
          <w:rFonts w:asciiTheme="minorBidi" w:hAnsiTheme="minorBidi" w:cstheme="minorBidi"/>
          <w:bCs/>
          <w:color w:val="FF0000"/>
        </w:rPr>
        <w:t>(</w:t>
      </w:r>
      <w:r w:rsidRPr="00194835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E77618" w:rsidRDefault="00E77618" w:rsidP="00E77618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</w:p>
    <w:p w:rsidR="00E77618" w:rsidRPr="000F5911" w:rsidRDefault="00E77618" w:rsidP="00E77618">
      <w:pPr>
        <w:spacing w:line="360" w:lineRule="auto"/>
        <w:jc w:val="both"/>
        <w:rPr>
          <w:rFonts w:asciiTheme="minorBidi" w:hAnsiTheme="minorBidi" w:cstheme="minorBidi"/>
          <w:bCs/>
          <w:i/>
        </w:rPr>
      </w:pPr>
      <w:r w:rsidRPr="000F5911">
        <w:rPr>
          <w:rFonts w:asciiTheme="minorBidi" w:hAnsiTheme="minorBidi" w:cstheme="minorBidi"/>
          <w:bCs/>
          <w:i/>
        </w:rPr>
        <w:t>Sans pré-requis</w:t>
      </w:r>
    </w:p>
    <w:p w:rsidR="00E77618" w:rsidRPr="00194835" w:rsidRDefault="00E77618" w:rsidP="00E77618">
      <w:pPr>
        <w:spacing w:line="360" w:lineRule="auto"/>
        <w:jc w:val="both"/>
        <w:rPr>
          <w:rFonts w:asciiTheme="minorBidi" w:hAnsiTheme="minorBidi" w:cstheme="minorBidi"/>
          <w:lang w:bidi="ar-DZ"/>
        </w:rPr>
      </w:pP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C57CB6">
        <w:rPr>
          <w:rFonts w:asciiTheme="minorBidi" w:hAnsiTheme="minorBidi" w:cstheme="minorBidi"/>
          <w:b/>
        </w:rPr>
        <w:t>Contenu de la Matière</w:t>
      </w:r>
    </w:p>
    <w:p w:rsidR="00E77618" w:rsidRPr="00C57CB6" w:rsidRDefault="00E77618" w:rsidP="00E77618">
      <w:pPr>
        <w:keepNext/>
        <w:spacing w:line="360" w:lineRule="auto"/>
        <w:jc w:val="both"/>
        <w:outlineLvl w:val="2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>Chapitre I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>1.1.   Définition de l’écosystème et des constituants (Notions de biocénose et facteur écologique.)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1.2.   Domaines d’intervention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> </w:t>
      </w:r>
      <w:r w:rsidRPr="00C57CB6">
        <w:rPr>
          <w:rFonts w:asciiTheme="minorBidi" w:hAnsiTheme="minorBidi" w:cstheme="minorBidi"/>
          <w:b/>
          <w:bCs/>
        </w:rPr>
        <w:t xml:space="preserve">Chapitre II: Les Facteurs du milieu 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2.1.   Facteurs abiotiques 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2.1.  Climatiques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  Edaphique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  Hydrique 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2.2.   Facteurs biotiques 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2.2.1.  Compétitions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2.2.2.  Ravageurs et Prédateurs 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2.2.3.  Interaction de coopération et de symbiose 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2.2.4.  Parasitisme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>2.3.   Interaction des milieux et des êtres vivants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2.3.1.  Rôle des facteurs écologiques dans la régulation des populations</w:t>
      </w:r>
      <w:r w:rsidRPr="00C57CB6">
        <w:rPr>
          <w:rFonts w:asciiTheme="minorBidi" w:hAnsiTheme="minorBidi" w:cstheme="minorBidi"/>
          <w:rtl/>
        </w:rPr>
        <w:t> 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2.3.2.  Notion d’optimum écologique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2.3.3.  Valence écologique</w:t>
      </w:r>
    </w:p>
    <w:p w:rsidR="00E77618" w:rsidRPr="00C57CB6" w:rsidRDefault="00E77618" w:rsidP="00E77618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2.3.4.  Niche écologique.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> </w:t>
      </w:r>
      <w:r w:rsidRPr="00C57CB6">
        <w:rPr>
          <w:rFonts w:asciiTheme="minorBidi" w:hAnsiTheme="minorBidi" w:cstheme="minorBidi"/>
          <w:b/>
          <w:bCs/>
        </w:rPr>
        <w:t>Chapitre III: Structure des écosystèmes 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 </w:t>
      </w:r>
      <w:r w:rsidRPr="00C57CB6">
        <w:rPr>
          <w:rFonts w:asciiTheme="minorBidi" w:hAnsiTheme="minorBidi" w:cstheme="minorBidi"/>
        </w:rPr>
        <w:t>3.1.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Pr="00C57CB6">
        <w:rPr>
          <w:rFonts w:asciiTheme="minorBidi" w:hAnsiTheme="minorBidi" w:cstheme="minorBidi"/>
        </w:rPr>
        <w:t xml:space="preserve">Structure des chaînes alimentaires ; relations entre les producteurs (autotrophes)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  et leur dépendance des nutriments et de l’énergie lumineuse ou chimique.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3.2.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Pr="00C57CB6">
        <w:rPr>
          <w:rFonts w:asciiTheme="minorBidi" w:hAnsiTheme="minorBidi" w:cstheme="minorBidi"/>
        </w:rPr>
        <w:t xml:space="preserve">Les consommateurs (Hétérotrophes) qui sont liés aux producteurs et enfin les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        décomposeurs qui assurent le recyclage et la minéralisation de la matière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  organique.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> </w:t>
      </w:r>
      <w:r w:rsidRPr="00C57CB6">
        <w:rPr>
          <w:rFonts w:asciiTheme="minorBidi" w:hAnsiTheme="minorBidi" w:cstheme="minorBidi"/>
          <w:b/>
          <w:bCs/>
        </w:rPr>
        <w:t xml:space="preserve">Chapitre IV: Fonctionnement des écosystèmes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4.1.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Pr="00C57CB6">
        <w:rPr>
          <w:rFonts w:asciiTheme="minorBidi" w:hAnsiTheme="minorBidi" w:cstheme="minorBidi"/>
        </w:rPr>
        <w:t>Flux d’énergie au niveau de la biosphère :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4.2.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Pr="00C57CB6">
        <w:rPr>
          <w:rFonts w:asciiTheme="minorBidi" w:hAnsiTheme="minorBidi" w:cstheme="minorBidi"/>
        </w:rPr>
        <w:t xml:space="preserve">Notions de pyramides écologiques, de production, de productivité et de rendement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 bioénergétiques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4.3.</w:t>
      </w:r>
      <w:r w:rsidRPr="00C57CB6">
        <w:rPr>
          <w:rFonts w:asciiTheme="minorBidi" w:hAnsiTheme="minorBidi" w:cstheme="minorBidi"/>
          <w:b/>
          <w:bCs/>
        </w:rPr>
        <w:t xml:space="preserve"> </w:t>
      </w:r>
      <w:r w:rsidRPr="00C57CB6">
        <w:rPr>
          <w:rFonts w:asciiTheme="minorBidi" w:hAnsiTheme="minorBidi" w:cstheme="minorBidi"/>
        </w:rPr>
        <w:t xml:space="preserve">Circulation de la matière dans les écosystèmes et principaux cycles bio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géochimiques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4.4.</w:t>
      </w:r>
      <w:r w:rsidRPr="00C57CB6">
        <w:rPr>
          <w:rFonts w:asciiTheme="minorBidi" w:hAnsiTheme="minorBidi" w:cstheme="minorBidi"/>
          <w:b/>
          <w:bCs/>
        </w:rPr>
        <w:t xml:space="preserve"> </w:t>
      </w:r>
      <w:r w:rsidRPr="00C57CB6">
        <w:rPr>
          <w:rFonts w:asciiTheme="minorBidi" w:hAnsiTheme="minorBidi" w:cstheme="minorBidi"/>
        </w:rPr>
        <w:t xml:space="preserve">Influence des activités humaines sur les équilibres biologiques et particulièrement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      sur la perturbation des cycles bio géochimiques ( conséquences de la pollution des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     milieux aquatiques et de la pollution atmosphérique (eutrophisation ,effet de serre ,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ozone, pluies acides.)</w:t>
      </w:r>
    </w:p>
    <w:p w:rsidR="00E77618" w:rsidRPr="00C57CB6" w:rsidRDefault="00E77618" w:rsidP="00E77618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 xml:space="preserve"> Chapitre V: Description sommaire des principaux écosystemes </w:t>
      </w:r>
    </w:p>
    <w:p w:rsidR="00E77618" w:rsidRDefault="00E77618" w:rsidP="00E77618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5.1.</w:t>
      </w:r>
      <w:r w:rsidRPr="00C57CB6">
        <w:rPr>
          <w:rFonts w:asciiTheme="minorBidi" w:hAnsiTheme="minorBidi" w:cstheme="minorBidi"/>
          <w:b/>
          <w:bCs/>
        </w:rPr>
        <w:t xml:space="preserve"> </w:t>
      </w:r>
      <w:r w:rsidRPr="00C57CB6">
        <w:rPr>
          <w:rFonts w:asciiTheme="minorBidi" w:hAnsiTheme="minorBidi" w:cstheme="minorBidi"/>
        </w:rPr>
        <w:t xml:space="preserve">Foret, prairie, eaux de surface, océan </w:t>
      </w:r>
    </w:p>
    <w:p w:rsidR="00E77618" w:rsidRPr="00C57CB6" w:rsidRDefault="00E77618" w:rsidP="00E77618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5.2.</w:t>
      </w:r>
      <w:r>
        <w:rPr>
          <w:rFonts w:asciiTheme="minorBidi" w:hAnsiTheme="minorBidi" w:cstheme="minorBidi"/>
          <w:b/>
          <w:bCs/>
        </w:rPr>
        <w:t xml:space="preserve"> </w:t>
      </w:r>
      <w:r w:rsidRPr="00C57CB6">
        <w:rPr>
          <w:rFonts w:asciiTheme="minorBidi" w:hAnsiTheme="minorBidi" w:cstheme="minorBidi"/>
        </w:rPr>
        <w:t>Evolution des écosystèmes et notion de climax  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E77618" w:rsidRPr="005A5289" w:rsidRDefault="00E77618" w:rsidP="00E77618">
      <w:pPr>
        <w:spacing w:line="276" w:lineRule="auto"/>
        <w:rPr>
          <w:rFonts w:asciiTheme="minorBidi" w:hAnsiTheme="minorBidi" w:cstheme="minorBidi"/>
          <w:b/>
          <w:bCs/>
        </w:rPr>
      </w:pPr>
      <w:r w:rsidRPr="005A5289">
        <w:rPr>
          <w:rFonts w:asciiTheme="minorBidi" w:hAnsiTheme="minorBidi" w:cstheme="minorBidi"/>
          <w:b/>
          <w:bCs/>
        </w:rPr>
        <w:t>Travaux pratiques </w:t>
      </w:r>
    </w:p>
    <w:p w:rsidR="00E77618" w:rsidRPr="000D4593" w:rsidRDefault="00E77618" w:rsidP="00E77618">
      <w:pPr>
        <w:spacing w:line="276" w:lineRule="auto"/>
        <w:rPr>
          <w:rFonts w:asciiTheme="minorBidi" w:hAnsiTheme="minorBidi" w:cstheme="minorBidi"/>
        </w:rPr>
      </w:pPr>
      <w:r w:rsidRPr="000D4593">
        <w:rPr>
          <w:rFonts w:asciiTheme="minorBidi" w:hAnsiTheme="minorBidi" w:cstheme="minorBidi"/>
        </w:rPr>
        <w:t>Sortie sur terrain de 8 heures chacun</w:t>
      </w:r>
      <w:r w:rsidR="0076660B">
        <w:rPr>
          <w:rFonts w:asciiTheme="minorBidi" w:hAnsiTheme="minorBidi" w:cstheme="minorBidi"/>
        </w:rPr>
        <w:t xml:space="preserve">e sur deux écosystèmes au choix, </w:t>
      </w:r>
      <w:r w:rsidR="0076660B" w:rsidRPr="00F0739A">
        <w:rPr>
          <w:rFonts w:asciiTheme="minorBidi" w:hAnsiTheme="minorBidi" w:cstheme="minorBidi"/>
        </w:rPr>
        <w:t>ou projection de films décrivant les écosystèmes.</w:t>
      </w:r>
    </w:p>
    <w:p w:rsidR="00E77618" w:rsidRDefault="00E77618" w:rsidP="00E77618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E77618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Travaux D</w:t>
      </w:r>
      <w:r w:rsidRPr="00C57CB6">
        <w:rPr>
          <w:rFonts w:asciiTheme="minorBidi" w:hAnsiTheme="minorBidi" w:cstheme="minorBidi"/>
          <w:b/>
          <w:bCs/>
        </w:rPr>
        <w:t>irigés :</w:t>
      </w:r>
      <w:r w:rsidRPr="00C57CB6">
        <w:rPr>
          <w:rFonts w:asciiTheme="minorBidi" w:hAnsiTheme="minorBidi" w:cstheme="minorBidi"/>
        </w:rPr>
        <w:t xml:space="preserve"> 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Les travaux dirigés con</w:t>
      </w:r>
      <w:r w:rsidRPr="00C57CB6">
        <w:rPr>
          <w:rFonts w:asciiTheme="minorBidi" w:hAnsiTheme="minorBidi" w:cstheme="minorBidi"/>
        </w:rPr>
        <w:t xml:space="preserve">cernent les méthodes </w:t>
      </w:r>
      <w:r>
        <w:rPr>
          <w:rFonts w:asciiTheme="minorBidi" w:hAnsiTheme="minorBidi" w:cstheme="minorBidi"/>
        </w:rPr>
        <w:t>appliquées pour l’étude</w:t>
      </w:r>
      <w:r w:rsidRPr="00C57CB6">
        <w:rPr>
          <w:rFonts w:asciiTheme="minorBidi" w:hAnsiTheme="minorBidi" w:cstheme="minorBidi"/>
        </w:rPr>
        <w:t xml:space="preserve"> du milieu.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C57CB6">
        <w:rPr>
          <w:rFonts w:asciiTheme="minorBidi" w:hAnsiTheme="minorBidi" w:cstheme="minorBidi"/>
          <w:b/>
        </w:rPr>
        <w:t>Mode d’évaluation 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Contrôle continu et examen semestriel</w:t>
      </w:r>
    </w:p>
    <w:p w:rsidR="00E77618" w:rsidRPr="00C57CB6" w:rsidRDefault="00E77618" w:rsidP="00E77618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E77618" w:rsidRDefault="00E77618" w:rsidP="00E77618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C57CB6">
        <w:rPr>
          <w:rFonts w:asciiTheme="minorBidi" w:hAnsiTheme="minorBidi" w:cstheme="minorBidi"/>
          <w:b/>
        </w:rPr>
        <w:t>Références</w:t>
      </w:r>
      <w:r w:rsidRPr="00C57CB6">
        <w:rPr>
          <w:rFonts w:asciiTheme="minorBidi" w:hAnsiTheme="minorBidi" w:cstheme="minorBidi"/>
        </w:rPr>
        <w:t xml:space="preserve"> </w:t>
      </w:r>
      <w:r w:rsidRPr="00C57CB6">
        <w:rPr>
          <w:rFonts w:asciiTheme="minorBidi" w:hAnsiTheme="minorBidi" w:cstheme="minorBidi"/>
          <w:i/>
          <w:iCs/>
          <w:color w:val="FF0000"/>
        </w:rPr>
        <w:t>(Livres</w:t>
      </w:r>
      <w:r w:rsidRPr="00C57CB6">
        <w:rPr>
          <w:rFonts w:asciiTheme="minorBidi" w:hAnsiTheme="minorBidi" w:cstheme="minorBidi"/>
          <w:i/>
          <w:color w:val="FF0000"/>
        </w:rPr>
        <w:t xml:space="preserve"> et polycopiés, sites internet, etc)</w:t>
      </w:r>
      <w:r w:rsidRPr="00C57CB6">
        <w:rPr>
          <w:rFonts w:asciiTheme="minorBidi" w:hAnsiTheme="minorBidi" w:cstheme="minorBidi"/>
          <w:iCs/>
          <w:color w:val="FF0000"/>
        </w:rPr>
        <w:t> :</w:t>
      </w:r>
    </w:p>
    <w:p w:rsidR="00E77618" w:rsidRDefault="00E77618" w:rsidP="00E77618">
      <w:pPr>
        <w:spacing w:line="360" w:lineRule="auto"/>
        <w:jc w:val="both"/>
        <w:rPr>
          <w:rFonts w:asciiTheme="minorBidi" w:hAnsiTheme="minorBidi" w:cstheme="minorBidi"/>
          <w:iCs/>
        </w:rPr>
      </w:pPr>
      <w:r>
        <w:rPr>
          <w:rFonts w:asciiTheme="minorBidi" w:hAnsiTheme="minorBidi" w:cstheme="minorBidi"/>
          <w:b/>
          <w:bCs/>
        </w:rPr>
        <w:t xml:space="preserve">1. </w:t>
      </w:r>
      <w:r w:rsidRPr="00997622">
        <w:rPr>
          <w:rFonts w:ascii="Arial" w:hAnsi="Arial" w:cs="Arial"/>
          <w:color w:val="000000"/>
        </w:rPr>
        <w:t>DAJET  P. et GORDAN  M., 1982- Analyse fréquentielle de l’écologie de l’espèce dans    les communautés. Ed. Masson.</w:t>
      </w:r>
    </w:p>
    <w:p w:rsidR="00E77618" w:rsidRPr="008860F8" w:rsidRDefault="00E77618" w:rsidP="00E77618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8860F8">
        <w:rPr>
          <w:rFonts w:asciiTheme="minorBidi" w:hAnsiTheme="minorBidi" w:cstheme="minorBidi"/>
          <w:b/>
          <w:bCs/>
          <w:iCs/>
        </w:rPr>
        <w:t>2.</w:t>
      </w:r>
      <w:r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 xml:space="preserve">RAMADE  F., 1984- Eléments d’écologie : Ecologie fondamentale. </w:t>
      </w:r>
      <w:r w:rsidRPr="008860F8">
        <w:rPr>
          <w:rFonts w:ascii="Arial" w:hAnsi="Arial" w:cs="Arial"/>
          <w:color w:val="000000"/>
        </w:rPr>
        <w:t>Ed. Mc Graw-Hill.</w:t>
      </w:r>
    </w:p>
    <w:p w:rsidR="00C26917" w:rsidRPr="0076660B" w:rsidRDefault="00C26917" w:rsidP="0076660B">
      <w:pPr>
        <w:rPr>
          <w:rFonts w:asciiTheme="minorBidi" w:hAnsiTheme="minorBidi" w:cstheme="minorBidi"/>
          <w:b/>
          <w:iCs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 xml:space="preserve"> 4</w:t>
      </w:r>
      <w:r w:rsidRPr="00316C34"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 Semestre</w:t>
      </w:r>
    </w:p>
    <w:p w:rsidR="00C26917" w:rsidRDefault="00C26917" w:rsidP="00C26917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Méthodologique 2</w:t>
      </w:r>
    </w:p>
    <w:p w:rsidR="00C26917" w:rsidRPr="005025A7" w:rsidRDefault="00C26917" w:rsidP="00C26917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  <w:r>
        <w:rPr>
          <w:rFonts w:asciiTheme="minorBidi" w:hAnsiTheme="minorBidi" w:cstheme="minorBidi"/>
          <w:b/>
          <w:iCs/>
        </w:rPr>
        <w:t>Matière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Bio Statistiques</w:t>
      </w:r>
    </w:p>
    <w:p w:rsidR="00C26917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C26917" w:rsidRDefault="00C26917" w:rsidP="00C26917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76660B" w:rsidRPr="00194835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194835">
        <w:rPr>
          <w:rFonts w:asciiTheme="minorBidi" w:hAnsiTheme="minorBidi" w:cstheme="minorBidi"/>
          <w:b/>
          <w:bCs/>
        </w:rPr>
        <w:t>Objectif de l’enseignement</w:t>
      </w:r>
      <w:r w:rsidRPr="00194835">
        <w:rPr>
          <w:rFonts w:asciiTheme="minorBidi" w:hAnsiTheme="minorBidi" w:cstheme="minorBidi"/>
        </w:rPr>
        <w:t> </w:t>
      </w:r>
      <w:r w:rsidRPr="00194835">
        <w:rPr>
          <w:rFonts w:asciiTheme="minorBidi" w:hAnsiTheme="minorBidi" w:cstheme="minorBidi"/>
          <w:lang w:bidi="ar-DZ"/>
        </w:rPr>
        <w:t xml:space="preserve"> </w:t>
      </w:r>
    </w:p>
    <w:p w:rsidR="0076660B" w:rsidRPr="0095279D" w:rsidRDefault="0076660B" w:rsidP="0076660B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L’objectif de cet enseignement est d’a</w:t>
      </w:r>
      <w:r w:rsidRPr="0095279D">
        <w:rPr>
          <w:rFonts w:ascii="Arial" w:hAnsi="Arial" w:cs="Arial"/>
          <w:bCs/>
          <w:iCs/>
          <w:color w:val="000000"/>
        </w:rPr>
        <w:t>pporter certains outils méthodologiques classiquement utilisés pour décrire et tester des phénomènes biologiques.</w:t>
      </w:r>
    </w:p>
    <w:p w:rsidR="0076660B" w:rsidRPr="00194835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</w:p>
    <w:p w:rsidR="0076660B" w:rsidRPr="00194835" w:rsidRDefault="0076660B" w:rsidP="0076660B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  <w:r w:rsidRPr="00194835">
        <w:rPr>
          <w:rFonts w:asciiTheme="minorBidi" w:hAnsiTheme="minorBidi" w:cstheme="minorBidi"/>
          <w:bCs/>
          <w:color w:val="FF0000"/>
        </w:rPr>
        <w:t>(</w:t>
      </w:r>
      <w:r w:rsidRPr="00194835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</w:p>
    <w:p w:rsidR="0076660B" w:rsidRPr="000F5911" w:rsidRDefault="0076660B" w:rsidP="0076660B">
      <w:pPr>
        <w:spacing w:line="360" w:lineRule="auto"/>
        <w:jc w:val="both"/>
        <w:rPr>
          <w:rFonts w:asciiTheme="minorBidi" w:hAnsiTheme="minorBidi" w:cstheme="minorBidi"/>
          <w:bCs/>
          <w:i/>
        </w:rPr>
      </w:pPr>
      <w:r>
        <w:rPr>
          <w:rFonts w:asciiTheme="minorBidi" w:hAnsiTheme="minorBidi" w:cstheme="minorBidi"/>
          <w:bCs/>
          <w:i/>
        </w:rPr>
        <w:t>L’étudiant doit avoir des n</w:t>
      </w:r>
      <w:r w:rsidRPr="000F5911">
        <w:rPr>
          <w:rFonts w:asciiTheme="minorBidi" w:hAnsiTheme="minorBidi" w:cstheme="minorBidi"/>
          <w:bCs/>
          <w:i/>
        </w:rPr>
        <w:t>otions sur les probabilités et sur l’analyse numérique vues déjà en première année.</w:t>
      </w:r>
    </w:p>
    <w:p w:rsidR="0076660B" w:rsidRPr="00194835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194835">
        <w:rPr>
          <w:rFonts w:asciiTheme="minorBidi" w:hAnsiTheme="minorBidi" w:cstheme="minorBidi"/>
          <w:b/>
          <w:bCs/>
          <w:lang w:bidi="ar-DZ"/>
        </w:rPr>
        <w:t>Contenu du Module</w:t>
      </w:r>
    </w:p>
    <w:p w:rsidR="0076660B" w:rsidRPr="000F5911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0F5911">
        <w:rPr>
          <w:rFonts w:asciiTheme="minorBidi" w:hAnsiTheme="minorBidi" w:cstheme="minorBidi"/>
          <w:b/>
          <w:bCs/>
          <w:lang w:bidi="ar-DZ"/>
        </w:rPr>
        <w:t xml:space="preserve">1. Rappels 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1.1. </w:t>
      </w:r>
      <w:r w:rsidRPr="002174E6">
        <w:rPr>
          <w:rFonts w:asciiTheme="minorBidi" w:hAnsiTheme="minorBidi" w:cstheme="minorBidi"/>
        </w:rPr>
        <w:t>Rappels sur la statistique descriptive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     1.1.1. </w:t>
      </w:r>
      <w:r w:rsidRPr="002174E6">
        <w:rPr>
          <w:rFonts w:asciiTheme="minorBidi" w:hAnsiTheme="minorBidi" w:cstheme="minorBidi"/>
        </w:rPr>
        <w:t>Paramètres de positions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     1.1.2. </w:t>
      </w:r>
      <w:r w:rsidRPr="002174E6">
        <w:rPr>
          <w:rFonts w:asciiTheme="minorBidi" w:hAnsiTheme="minorBidi" w:cstheme="minorBidi"/>
        </w:rPr>
        <w:t>Paramètres de dispersion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bidi="ar-DZ"/>
        </w:rPr>
        <w:t xml:space="preserve">        1.1.3. </w:t>
      </w:r>
      <w:r w:rsidRPr="002174E6">
        <w:rPr>
          <w:rFonts w:asciiTheme="minorBidi" w:hAnsiTheme="minorBidi" w:cstheme="minorBidi"/>
        </w:rPr>
        <w:t>Paramètres de forme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  <w:b/>
          <w:bCs/>
        </w:rPr>
        <w:t>2.</w:t>
      </w:r>
      <w:r>
        <w:rPr>
          <w:rFonts w:asciiTheme="minorBidi" w:hAnsiTheme="minorBidi" w:cstheme="minorBidi"/>
        </w:rPr>
        <w:t xml:space="preserve"> </w:t>
      </w:r>
      <w:r w:rsidRPr="002174E6">
        <w:rPr>
          <w:rFonts w:asciiTheme="minorBidi" w:hAnsiTheme="minorBidi" w:cstheme="minorBidi"/>
          <w:b/>
          <w:bCs/>
        </w:rPr>
        <w:t>Rappels sur les principales lois de distribution :</w:t>
      </w:r>
      <w:r w:rsidRPr="002174E6">
        <w:rPr>
          <w:rFonts w:asciiTheme="minorBidi" w:hAnsiTheme="minorBidi" w:cstheme="minorBidi"/>
        </w:rPr>
        <w:t xml:space="preserve"> lois: normale et log normale, Student, Pearson, Fischer-Snedecor…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  <w:b/>
          <w:bCs/>
          <w:lang w:bidi="ar-DZ"/>
        </w:rPr>
        <w:t>3.</w:t>
      </w:r>
      <w:r>
        <w:rPr>
          <w:rFonts w:asciiTheme="minorBidi" w:hAnsiTheme="minorBidi" w:cstheme="minorBidi"/>
          <w:lang w:bidi="ar-DZ"/>
        </w:rPr>
        <w:t xml:space="preserve"> </w:t>
      </w:r>
      <w:r w:rsidRPr="002174E6">
        <w:rPr>
          <w:rFonts w:asciiTheme="minorBidi" w:hAnsiTheme="minorBidi" w:cstheme="minorBidi"/>
          <w:b/>
          <w:bCs/>
        </w:rPr>
        <w:t>Inférence statistique : Tests d’hypothèse</w:t>
      </w:r>
      <w:r w:rsidRPr="002174E6">
        <w:rPr>
          <w:rFonts w:asciiTheme="minorBidi" w:hAnsiTheme="minorBidi" w:cstheme="minorBidi"/>
        </w:rPr>
        <w:t> 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3.1. </w:t>
      </w:r>
      <w:r w:rsidRPr="002174E6">
        <w:rPr>
          <w:rFonts w:asciiTheme="minorBidi" w:hAnsiTheme="minorBidi" w:cstheme="minorBidi"/>
        </w:rPr>
        <w:t>Test de conformité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3.2. </w:t>
      </w:r>
      <w:r w:rsidRPr="002174E6">
        <w:rPr>
          <w:rFonts w:asciiTheme="minorBidi" w:hAnsiTheme="minorBidi" w:cstheme="minorBidi"/>
        </w:rPr>
        <w:t>Test de comparaison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3.3. </w:t>
      </w:r>
      <w:r w:rsidRPr="002174E6">
        <w:rPr>
          <w:rFonts w:asciiTheme="minorBidi" w:hAnsiTheme="minorBidi" w:cstheme="minorBidi"/>
        </w:rPr>
        <w:t>Test d’indépendance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2174E6">
        <w:rPr>
          <w:rFonts w:asciiTheme="minorBidi" w:hAnsiTheme="minorBidi" w:cstheme="minorBidi"/>
          <w:b/>
          <w:bCs/>
          <w:lang w:bidi="ar-DZ"/>
        </w:rPr>
        <w:t xml:space="preserve">4. </w:t>
      </w:r>
      <w:r w:rsidRPr="002174E6">
        <w:rPr>
          <w:rFonts w:asciiTheme="minorBidi" w:hAnsiTheme="minorBidi" w:cstheme="minorBidi"/>
          <w:b/>
          <w:bCs/>
        </w:rPr>
        <w:t xml:space="preserve">Etude de corrélation  et Régression 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</w:t>
      </w:r>
      <w:r w:rsidRPr="002174E6">
        <w:rPr>
          <w:rFonts w:asciiTheme="minorBidi" w:hAnsiTheme="minorBidi" w:cstheme="minorBidi"/>
          <w:lang w:bidi="ar-DZ"/>
        </w:rPr>
        <w:t>4.1.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Coefficient de corrélation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</w:t>
      </w:r>
      <w:r w:rsidRPr="002174E6">
        <w:rPr>
          <w:rFonts w:asciiTheme="minorBidi" w:hAnsiTheme="minorBidi" w:cstheme="minorBidi"/>
          <w:lang w:bidi="ar-DZ"/>
        </w:rPr>
        <w:t>4.2.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Test de signification de la corrélation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</w:t>
      </w:r>
      <w:r w:rsidRPr="002174E6">
        <w:rPr>
          <w:rFonts w:asciiTheme="minorBidi" w:hAnsiTheme="minorBidi" w:cstheme="minorBidi"/>
          <w:lang w:bidi="ar-DZ"/>
        </w:rPr>
        <w:t>4.3.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Régression linéaire simple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     </w:t>
      </w:r>
      <w:r w:rsidRPr="002174E6">
        <w:rPr>
          <w:rFonts w:asciiTheme="minorBidi" w:hAnsiTheme="minorBidi" w:cstheme="minorBidi"/>
          <w:lang w:bidi="ar-DZ"/>
        </w:rPr>
        <w:t>4.3.1.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Droite de régression (méthode des moindres carrés)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     </w:t>
      </w:r>
      <w:r w:rsidRPr="002174E6">
        <w:rPr>
          <w:rFonts w:asciiTheme="minorBidi" w:hAnsiTheme="minorBidi" w:cstheme="minorBidi"/>
          <w:lang w:bidi="ar-DZ"/>
        </w:rPr>
        <w:t>4.3.2.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Intervalle de confiance de l’estimation de la régression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  <w:lang w:bidi="ar-DZ"/>
        </w:rPr>
        <w:t xml:space="preserve">         4.3.3.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Test de Signification des coefficients de la régression</w:t>
      </w:r>
    </w:p>
    <w:p w:rsidR="0076660B" w:rsidRPr="000C042B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0C042B">
        <w:rPr>
          <w:rFonts w:asciiTheme="minorBidi" w:hAnsiTheme="minorBidi" w:cstheme="minorBidi"/>
          <w:b/>
          <w:bCs/>
          <w:lang w:bidi="ar-DZ"/>
        </w:rPr>
        <w:t xml:space="preserve">5. </w:t>
      </w:r>
      <w:r w:rsidRPr="000C042B">
        <w:rPr>
          <w:rFonts w:asciiTheme="minorBidi" w:hAnsiTheme="minorBidi" w:cstheme="minorBidi"/>
          <w:b/>
          <w:bCs/>
        </w:rPr>
        <w:t>L’analyse de la variance à un et à deux facteurs</w:t>
      </w:r>
    </w:p>
    <w:p w:rsidR="0076660B" w:rsidRPr="00194835" w:rsidRDefault="0076660B" w:rsidP="0076660B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</w:rPr>
        <w:lastRenderedPageBreak/>
        <w:t>L'utilisation d'un logiciel tel que Statistica ou SAS comme TP pour chaque chapitre qui seront abordées en détails en troisième année.</w:t>
      </w:r>
      <w:r>
        <w:rPr>
          <w:rFonts w:asciiTheme="minorBidi" w:hAnsiTheme="minorBidi" w:cstheme="minorBidi"/>
        </w:rPr>
        <w:t xml:space="preserve"> </w:t>
      </w:r>
    </w:p>
    <w:p w:rsidR="00F0739A" w:rsidRDefault="00F0739A" w:rsidP="0076660B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0C042B">
        <w:rPr>
          <w:rFonts w:asciiTheme="minorBidi" w:hAnsiTheme="minorBidi" w:cstheme="minorBidi"/>
          <w:b/>
          <w:bCs/>
        </w:rPr>
        <w:t>Travaux Dirigés :</w:t>
      </w:r>
    </w:p>
    <w:p w:rsidR="0076660B" w:rsidRPr="000C042B" w:rsidRDefault="0076660B" w:rsidP="0076660B">
      <w:pPr>
        <w:spacing w:line="360" w:lineRule="auto"/>
        <w:jc w:val="both"/>
        <w:rPr>
          <w:rFonts w:asciiTheme="minorBidi" w:hAnsiTheme="minorBidi" w:cstheme="minorBidi"/>
        </w:rPr>
      </w:pPr>
      <w:r w:rsidRPr="00F0739A">
        <w:rPr>
          <w:rFonts w:asciiTheme="minorBidi" w:hAnsiTheme="minorBidi" w:cstheme="minorBidi"/>
        </w:rPr>
        <w:t>Séries d’exercices sur chaque chapitre du cours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76660B" w:rsidRPr="00194835" w:rsidRDefault="0076660B" w:rsidP="0076660B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Mode d’évaluation </w:t>
      </w:r>
    </w:p>
    <w:p w:rsidR="0076660B" w:rsidRPr="00194835" w:rsidRDefault="0076660B" w:rsidP="0076660B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Contrôle continu et examen semestriel</w:t>
      </w:r>
    </w:p>
    <w:p w:rsidR="0076660B" w:rsidRPr="00194835" w:rsidRDefault="0076660B" w:rsidP="0076660B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194835">
        <w:rPr>
          <w:rFonts w:asciiTheme="minorBidi" w:hAnsiTheme="minorBidi" w:cstheme="minorBidi"/>
          <w:b/>
        </w:rPr>
        <w:t>Références</w:t>
      </w:r>
      <w:r w:rsidRPr="00194835"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  <w:i/>
          <w:iCs/>
          <w:color w:val="FF0000"/>
        </w:rPr>
        <w:t>(Livres</w:t>
      </w:r>
      <w:r w:rsidRPr="00194835">
        <w:rPr>
          <w:rFonts w:asciiTheme="minorBidi" w:hAnsiTheme="minorBidi" w:cstheme="minorBidi"/>
          <w:i/>
          <w:color w:val="FF0000"/>
        </w:rPr>
        <w:t xml:space="preserve"> et polycopiés, sites internet, etc)</w:t>
      </w:r>
      <w:r w:rsidRPr="00194835">
        <w:rPr>
          <w:rFonts w:asciiTheme="minorBidi" w:hAnsiTheme="minorBidi" w:cstheme="minorBidi"/>
          <w:iCs/>
          <w:color w:val="FF0000"/>
        </w:rPr>
        <w:t> :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iCs/>
          <w:lang w:val="en-GB"/>
        </w:rPr>
      </w:pPr>
      <w:r w:rsidRPr="000F5911">
        <w:rPr>
          <w:rFonts w:asciiTheme="minorBidi" w:hAnsiTheme="minorBidi" w:cstheme="minorBidi"/>
          <w:b/>
          <w:bCs/>
          <w:iCs/>
        </w:rPr>
        <w:t>1.</w:t>
      </w:r>
      <w:r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>BENZEON J.P., 1984- L’analyse des données.  </w:t>
      </w:r>
      <w:r w:rsidRPr="00997622">
        <w:rPr>
          <w:rFonts w:ascii="Arial" w:hAnsi="Arial" w:cs="Arial"/>
          <w:color w:val="000000"/>
          <w:lang w:val="en-GB"/>
        </w:rPr>
        <w:t xml:space="preserve">Ed. Bordas, Tomes I et II. </w:t>
      </w:r>
    </w:p>
    <w:p w:rsidR="0076660B" w:rsidRDefault="0076660B" w:rsidP="0076660B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0F5911">
        <w:rPr>
          <w:rFonts w:asciiTheme="minorBidi" w:hAnsiTheme="minorBidi" w:cstheme="minorBidi"/>
          <w:b/>
          <w:bCs/>
          <w:iCs/>
        </w:rPr>
        <w:t>2.</w:t>
      </w:r>
      <w:r w:rsidRPr="000F5911"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 xml:space="preserve">HUET S., JOLIVET E. et MESSEON A., 1992- La régression non linéaire : méthodes et applications en biologie. Ed. INRA. </w:t>
      </w:r>
    </w:p>
    <w:p w:rsidR="0076660B" w:rsidRPr="000F5911" w:rsidRDefault="0076660B" w:rsidP="0076660B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0F5911">
        <w:rPr>
          <w:rFonts w:asciiTheme="minorBidi" w:hAnsiTheme="minorBidi" w:cstheme="minorBidi"/>
          <w:b/>
          <w:bCs/>
          <w:iCs/>
        </w:rPr>
        <w:t>3.</w:t>
      </w:r>
      <w:r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>TROUDE  C., LENOUR  R. et PASSOUANT  M., 1993- Méthodes statistiques sous Lisa -  statistiques multi variées. CIRAD-SAR, Paris, PP : 69-160.</w:t>
      </w:r>
    </w:p>
    <w:p w:rsidR="00C4455E" w:rsidRDefault="00C4455E" w:rsidP="0076660B">
      <w:pPr>
        <w:spacing w:line="276" w:lineRule="auto"/>
        <w:jc w:val="both"/>
      </w:pPr>
    </w:p>
    <w:sectPr w:rsidR="00C4455E" w:rsidSect="00C4455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21" w:rsidRDefault="003A0D21" w:rsidP="00B22116">
      <w:r>
        <w:separator/>
      </w:r>
    </w:p>
  </w:endnote>
  <w:endnote w:type="continuationSeparator" w:id="1">
    <w:p w:rsidR="003A0D21" w:rsidRDefault="003A0D21" w:rsidP="00B2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DC" w:rsidRDefault="00F67532" w:rsidP="00C4455E">
    <w:pPr>
      <w:pStyle w:val="Pieddepage"/>
      <w:framePr w:wrap="around" w:vAnchor="text" w:hAnchor="margin" w:xAlign="center" w:y="1"/>
      <w:rPr>
        <w:rStyle w:val="Numrodepage"/>
        <w:rFonts w:eastAsia="SimSun"/>
      </w:rPr>
    </w:pPr>
    <w:r>
      <w:rPr>
        <w:rStyle w:val="Numrodepage"/>
        <w:rFonts w:eastAsia="SimSun"/>
      </w:rPr>
      <w:fldChar w:fldCharType="begin"/>
    </w:r>
    <w:r w:rsidR="009040DC">
      <w:rPr>
        <w:rStyle w:val="Numrodepage"/>
        <w:rFonts w:eastAsia="SimSun"/>
      </w:rPr>
      <w:instrText xml:space="preserve">PAGE  </w:instrText>
    </w:r>
    <w:r>
      <w:rPr>
        <w:rStyle w:val="Numrodepage"/>
        <w:rFonts w:eastAsia="SimSun"/>
      </w:rPr>
      <w:fldChar w:fldCharType="separate"/>
    </w:r>
    <w:r w:rsidR="009040DC">
      <w:rPr>
        <w:rStyle w:val="Numrodepage"/>
        <w:rFonts w:eastAsia="SimSun"/>
        <w:noProof/>
      </w:rPr>
      <w:t>7</w:t>
    </w:r>
    <w:r>
      <w:rPr>
        <w:rStyle w:val="Numrodepage"/>
        <w:rFonts w:eastAsia="SimSun"/>
      </w:rPr>
      <w:fldChar w:fldCharType="end"/>
    </w:r>
  </w:p>
  <w:p w:rsidR="009040DC" w:rsidRDefault="009040D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DC" w:rsidRDefault="009040DC" w:rsidP="00331AD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</w:rPr>
      <w:t>Socle Commun L</w:t>
    </w:r>
    <w:r w:rsidR="00331AD0">
      <w:rPr>
        <w:rFonts w:ascii="Cambria" w:hAnsi="Cambria"/>
      </w:rPr>
      <w:t>2</w:t>
    </w:r>
    <w:r>
      <w:rPr>
        <w:rFonts w:ascii="Cambria" w:hAnsi="Cambria"/>
      </w:rPr>
      <w:t xml:space="preserve"> : </w:t>
    </w:r>
    <w:r w:rsidR="00331AD0">
      <w:rPr>
        <w:rFonts w:ascii="Cambria" w:hAnsi="Cambria"/>
      </w:rPr>
      <w:t>Filière Sciences Biologiques</w:t>
    </w:r>
    <w:r>
      <w:rPr>
        <w:rFonts w:ascii="Cambria" w:hAnsi="Cambria"/>
      </w:rPr>
      <w:tab/>
      <w:t xml:space="preserve">Page </w:t>
    </w:r>
    <w:r w:rsidR="00F67532" w:rsidRPr="00F67532">
      <w:fldChar w:fldCharType="begin"/>
    </w:r>
    <w:r>
      <w:instrText xml:space="preserve"> PAGE   \* MERGEFORMAT </w:instrText>
    </w:r>
    <w:r w:rsidR="00F67532" w:rsidRPr="00F67532">
      <w:fldChar w:fldCharType="separate"/>
    </w:r>
    <w:r w:rsidR="00331AD0" w:rsidRPr="00331AD0">
      <w:rPr>
        <w:rFonts w:ascii="Cambria" w:hAnsi="Cambria"/>
        <w:noProof/>
      </w:rPr>
      <w:t>9</w:t>
    </w:r>
    <w:r w:rsidR="00F67532">
      <w:rPr>
        <w:rFonts w:ascii="Cambria" w:hAnsi="Cambria"/>
        <w:noProof/>
      </w:rPr>
      <w:fldChar w:fldCharType="end"/>
    </w:r>
  </w:p>
  <w:p w:rsidR="009040DC" w:rsidRPr="00160DD3" w:rsidRDefault="009040DC" w:rsidP="00C4455E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21" w:rsidRDefault="003A0D21" w:rsidP="00B22116">
      <w:r>
        <w:separator/>
      </w:r>
    </w:p>
  </w:footnote>
  <w:footnote w:type="continuationSeparator" w:id="1">
    <w:p w:rsidR="003A0D21" w:rsidRDefault="003A0D21" w:rsidP="00B2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5B6"/>
    <w:multiLevelType w:val="hybridMultilevel"/>
    <w:tmpl w:val="6E10BA26"/>
    <w:lvl w:ilvl="0" w:tplc="92C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7CCC"/>
    <w:multiLevelType w:val="hybridMultilevel"/>
    <w:tmpl w:val="DBA25D4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11508C"/>
    <w:multiLevelType w:val="hybridMultilevel"/>
    <w:tmpl w:val="B8646A82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48637CF"/>
    <w:multiLevelType w:val="hybridMultilevel"/>
    <w:tmpl w:val="9628FD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B1013"/>
    <w:multiLevelType w:val="hybridMultilevel"/>
    <w:tmpl w:val="A612AB2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1757"/>
    <w:multiLevelType w:val="hybridMultilevel"/>
    <w:tmpl w:val="125229B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66CD3"/>
    <w:multiLevelType w:val="multilevel"/>
    <w:tmpl w:val="5D7001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218598D"/>
    <w:multiLevelType w:val="hybridMultilevel"/>
    <w:tmpl w:val="84845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D40A3"/>
    <w:multiLevelType w:val="hybridMultilevel"/>
    <w:tmpl w:val="C42A23B6"/>
    <w:lvl w:ilvl="0" w:tplc="92C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727D5"/>
    <w:multiLevelType w:val="hybridMultilevel"/>
    <w:tmpl w:val="A000C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5163C"/>
    <w:multiLevelType w:val="hybridMultilevel"/>
    <w:tmpl w:val="F3C43A56"/>
    <w:lvl w:ilvl="0" w:tplc="416E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3298A"/>
    <w:multiLevelType w:val="hybridMultilevel"/>
    <w:tmpl w:val="972C2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85E17"/>
    <w:multiLevelType w:val="hybridMultilevel"/>
    <w:tmpl w:val="DF5A2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C04D2"/>
    <w:multiLevelType w:val="hybridMultilevel"/>
    <w:tmpl w:val="3042E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35918"/>
    <w:multiLevelType w:val="hybridMultilevel"/>
    <w:tmpl w:val="6DC0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C6587"/>
    <w:multiLevelType w:val="hybridMultilevel"/>
    <w:tmpl w:val="9094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10EAE"/>
    <w:multiLevelType w:val="hybridMultilevel"/>
    <w:tmpl w:val="D7127760"/>
    <w:lvl w:ilvl="0" w:tplc="416E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F5DA6"/>
    <w:multiLevelType w:val="multilevel"/>
    <w:tmpl w:val="F53CC2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91E64DD"/>
    <w:multiLevelType w:val="hybridMultilevel"/>
    <w:tmpl w:val="2B6E8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230BD"/>
    <w:multiLevelType w:val="hybridMultilevel"/>
    <w:tmpl w:val="F074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941DE"/>
    <w:multiLevelType w:val="hybridMultilevel"/>
    <w:tmpl w:val="2E421BEE"/>
    <w:lvl w:ilvl="0" w:tplc="416E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95A9E"/>
    <w:multiLevelType w:val="hybridMultilevel"/>
    <w:tmpl w:val="2EFAB200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41A06B48"/>
    <w:multiLevelType w:val="hybridMultilevel"/>
    <w:tmpl w:val="D570B0B0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7CF0BA1"/>
    <w:multiLevelType w:val="hybridMultilevel"/>
    <w:tmpl w:val="AE021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86C96"/>
    <w:multiLevelType w:val="hybridMultilevel"/>
    <w:tmpl w:val="E9BA4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CC52CC"/>
    <w:multiLevelType w:val="hybridMultilevel"/>
    <w:tmpl w:val="25AA7286"/>
    <w:lvl w:ilvl="0" w:tplc="92C86FC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0A327E"/>
    <w:multiLevelType w:val="hybridMultilevel"/>
    <w:tmpl w:val="B726CAD8"/>
    <w:lvl w:ilvl="0" w:tplc="92C86F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CA2BE3"/>
    <w:multiLevelType w:val="hybridMultilevel"/>
    <w:tmpl w:val="B276E8C2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FD748C"/>
    <w:multiLevelType w:val="hybridMultilevel"/>
    <w:tmpl w:val="F06283B4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1DC5065"/>
    <w:multiLevelType w:val="hybridMultilevel"/>
    <w:tmpl w:val="0CCA2448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1E94CA4"/>
    <w:multiLevelType w:val="hybridMultilevel"/>
    <w:tmpl w:val="E92CD7A6"/>
    <w:lvl w:ilvl="0" w:tplc="416E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8451F"/>
    <w:multiLevelType w:val="hybridMultilevel"/>
    <w:tmpl w:val="0422E96C"/>
    <w:lvl w:ilvl="0" w:tplc="92C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96B0F"/>
    <w:multiLevelType w:val="hybridMultilevel"/>
    <w:tmpl w:val="DFC076E6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A6243F9"/>
    <w:multiLevelType w:val="hybridMultilevel"/>
    <w:tmpl w:val="DF4CF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B09E5"/>
    <w:multiLevelType w:val="multilevel"/>
    <w:tmpl w:val="8B84B4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2463AE"/>
    <w:multiLevelType w:val="hybridMultilevel"/>
    <w:tmpl w:val="D10EBA7E"/>
    <w:lvl w:ilvl="0" w:tplc="92C86F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4C49BF"/>
    <w:multiLevelType w:val="hybridMultilevel"/>
    <w:tmpl w:val="E168F7E0"/>
    <w:lvl w:ilvl="0" w:tplc="416E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A606C"/>
    <w:multiLevelType w:val="multilevel"/>
    <w:tmpl w:val="93407D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3"/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36"/>
  </w:num>
  <w:num w:numId="8">
    <w:abstractNumId w:val="30"/>
  </w:num>
  <w:num w:numId="9">
    <w:abstractNumId w:val="2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0"/>
  </w:num>
  <w:num w:numId="15">
    <w:abstractNumId w:val="21"/>
  </w:num>
  <w:num w:numId="16">
    <w:abstractNumId w:val="26"/>
  </w:num>
  <w:num w:numId="17">
    <w:abstractNumId w:val="8"/>
  </w:num>
  <w:num w:numId="18">
    <w:abstractNumId w:val="31"/>
  </w:num>
  <w:num w:numId="19">
    <w:abstractNumId w:val="2"/>
  </w:num>
  <w:num w:numId="20">
    <w:abstractNumId w:val="32"/>
  </w:num>
  <w:num w:numId="21">
    <w:abstractNumId w:val="28"/>
  </w:num>
  <w:num w:numId="22">
    <w:abstractNumId w:val="37"/>
  </w:num>
  <w:num w:numId="23">
    <w:abstractNumId w:val="17"/>
  </w:num>
  <w:num w:numId="24">
    <w:abstractNumId w:val="25"/>
  </w:num>
  <w:num w:numId="25">
    <w:abstractNumId w:val="29"/>
  </w:num>
  <w:num w:numId="26">
    <w:abstractNumId w:val="34"/>
  </w:num>
  <w:num w:numId="27">
    <w:abstractNumId w:val="6"/>
  </w:num>
  <w:num w:numId="28">
    <w:abstractNumId w:val="22"/>
  </w:num>
  <w:num w:numId="29">
    <w:abstractNumId w:val="27"/>
  </w:num>
  <w:num w:numId="30">
    <w:abstractNumId w:val="4"/>
  </w:num>
  <w:num w:numId="31">
    <w:abstractNumId w:val="1"/>
  </w:num>
  <w:num w:numId="32">
    <w:abstractNumId w:val="5"/>
  </w:num>
  <w:num w:numId="33">
    <w:abstractNumId w:val="3"/>
  </w:num>
  <w:num w:numId="34">
    <w:abstractNumId w:val="13"/>
  </w:num>
  <w:num w:numId="35">
    <w:abstractNumId w:val="33"/>
  </w:num>
  <w:num w:numId="36">
    <w:abstractNumId w:val="9"/>
  </w:num>
  <w:num w:numId="37">
    <w:abstractNumId w:val="1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917"/>
    <w:rsid w:val="000A4B19"/>
    <w:rsid w:val="001A17F0"/>
    <w:rsid w:val="00250AC0"/>
    <w:rsid w:val="002A3969"/>
    <w:rsid w:val="002B188A"/>
    <w:rsid w:val="00331AD0"/>
    <w:rsid w:val="003A0D21"/>
    <w:rsid w:val="00464DD3"/>
    <w:rsid w:val="004864CB"/>
    <w:rsid w:val="005B3AC3"/>
    <w:rsid w:val="00754273"/>
    <w:rsid w:val="00763A59"/>
    <w:rsid w:val="0076660B"/>
    <w:rsid w:val="009040DC"/>
    <w:rsid w:val="00927C8D"/>
    <w:rsid w:val="009F1C4C"/>
    <w:rsid w:val="00A54C41"/>
    <w:rsid w:val="00AF4704"/>
    <w:rsid w:val="00B07195"/>
    <w:rsid w:val="00B22116"/>
    <w:rsid w:val="00BB5281"/>
    <w:rsid w:val="00BE7595"/>
    <w:rsid w:val="00C0209A"/>
    <w:rsid w:val="00C26917"/>
    <w:rsid w:val="00C4455E"/>
    <w:rsid w:val="00C63591"/>
    <w:rsid w:val="00C6785A"/>
    <w:rsid w:val="00CF3583"/>
    <w:rsid w:val="00DA4C5A"/>
    <w:rsid w:val="00E77618"/>
    <w:rsid w:val="00E80FDE"/>
    <w:rsid w:val="00EF0BDA"/>
    <w:rsid w:val="00F0739A"/>
    <w:rsid w:val="00F6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2691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26917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C26917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C269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C269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2691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C26917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C26917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269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691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26917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C2691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C2691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C2691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C26917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C26917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C26917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C26917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C26917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C26917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Sous-titre">
    <w:name w:val="Subtitle"/>
    <w:basedOn w:val="Normal"/>
    <w:link w:val="Sous-titreCar"/>
    <w:qFormat/>
    <w:rsid w:val="00C26917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26917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C2691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269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C26917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26917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C26917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C26917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C26917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C26917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C26917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C26917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C26917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269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C26917"/>
  </w:style>
  <w:style w:type="table" w:styleId="Grilledutableau">
    <w:name w:val="Table Grid"/>
    <w:basedOn w:val="TableauNormal"/>
    <w:rsid w:val="00C269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C26917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C269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C26917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C269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6917"/>
    <w:rPr>
      <w:rFonts w:ascii="Tahoma" w:eastAsia="SimSun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C26917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C269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C2691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26917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fr-FR"/>
    </w:rPr>
  </w:style>
  <w:style w:type="paragraph" w:styleId="Sansinterligne">
    <w:name w:val="No Spacing"/>
    <w:uiPriority w:val="1"/>
    <w:qFormat/>
    <w:rsid w:val="00C26917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lev">
    <w:name w:val="Strong"/>
    <w:uiPriority w:val="22"/>
    <w:qFormat/>
    <w:rsid w:val="00C269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6034</Words>
  <Characters>33192</Characters>
  <Application>Microsoft Office Word</Application>
  <DocSecurity>0</DocSecurity>
  <Lines>276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kl</cp:lastModifiedBy>
  <cp:revision>3</cp:revision>
  <dcterms:created xsi:type="dcterms:W3CDTF">2017-10-17T17:56:00Z</dcterms:created>
  <dcterms:modified xsi:type="dcterms:W3CDTF">2017-10-17T18:06:00Z</dcterms:modified>
</cp:coreProperties>
</file>